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9ECF80" w14:textId="4E9B2D5F" w:rsidR="00F164FE" w:rsidRDefault="00835511">
      <w:pPr>
        <w:pBdr>
          <w:top w:val="nil"/>
          <w:left w:val="nil"/>
          <w:bottom w:val="nil"/>
          <w:right w:val="nil"/>
          <w:between w:val="nil"/>
        </w:pBdr>
        <w:spacing w:before="120" w:after="180"/>
        <w:jc w:val="both"/>
        <w:rPr>
          <w:rFonts w:ascii="Crimson Pro" w:hAnsi="Crimson Pro"/>
          <w:color w:val="0055B8"/>
          <w:sz w:val="16"/>
          <w:szCs w:val="16"/>
        </w:rPr>
      </w:pPr>
      <w:r>
        <w:rPr>
          <w:noProof/>
        </w:rPr>
        <mc:AlternateContent>
          <mc:Choice Requires="wps">
            <w:drawing>
              <wp:anchor distT="0" distB="0" distL="114300" distR="114300" simplePos="0" relativeHeight="251658240" behindDoc="0" locked="0" layoutInCell="1" hidden="0" allowOverlap="1" wp14:anchorId="029ED06F" wp14:editId="3FD59737">
                <wp:simplePos x="0" y="0"/>
                <wp:positionH relativeFrom="column">
                  <wp:posOffset>-365</wp:posOffset>
                </wp:positionH>
                <wp:positionV relativeFrom="paragraph">
                  <wp:posOffset>5078679</wp:posOffset>
                </wp:positionV>
                <wp:extent cx="4366895" cy="1901227"/>
                <wp:effectExtent l="0" t="0" r="0" b="0"/>
                <wp:wrapNone/>
                <wp:docPr id="1935152618" name="Rectangle 1935152618"/>
                <wp:cNvGraphicFramePr/>
                <a:graphic xmlns:a="http://schemas.openxmlformats.org/drawingml/2006/main">
                  <a:graphicData uri="http://schemas.microsoft.com/office/word/2010/wordprocessingShape">
                    <wps:wsp>
                      <wps:cNvSpPr/>
                      <wps:spPr>
                        <a:xfrm>
                          <a:off x="0" y="0"/>
                          <a:ext cx="4366895" cy="1901227"/>
                        </a:xfrm>
                        <a:prstGeom prst="rect">
                          <a:avLst/>
                        </a:prstGeom>
                        <a:noFill/>
                        <a:ln>
                          <a:noFill/>
                        </a:ln>
                      </wps:spPr>
                      <wps:txbx>
                        <w:txbxContent>
                          <w:p w14:paraId="029ED08D" w14:textId="322861A4" w:rsidR="00F164FE" w:rsidRDefault="00B50636">
                            <w:pPr>
                              <w:spacing w:before="240" w:after="240"/>
                              <w:textDirection w:val="btLr"/>
                            </w:pPr>
                            <w:r>
                              <w:rPr>
                                <w:rFonts w:ascii="DM Sans" w:eastAsia="DM Sans" w:hAnsi="DM Sans" w:cs="DM Sans"/>
                                <w:b/>
                                <w:smallCaps/>
                                <w:color w:val="FFFFFF"/>
                                <w:sz w:val="36"/>
                              </w:rPr>
                              <w:t xml:space="preserve">ANNEX </w:t>
                            </w:r>
                            <w:r w:rsidR="00835511">
                              <w:rPr>
                                <w:rFonts w:ascii="DM Sans" w:eastAsia="DM Sans" w:hAnsi="DM Sans" w:cs="DM Sans"/>
                                <w:b/>
                                <w:smallCaps/>
                                <w:color w:val="FFFFFF"/>
                                <w:sz w:val="36"/>
                              </w:rPr>
                              <w:t>1</w:t>
                            </w:r>
                            <w:r w:rsidR="00835511" w:rsidRPr="00835511">
                              <w:rPr>
                                <w:rFonts w:ascii="AppleSystemUIFont" w:hAnsi="AppleSystemUIFont" w:cs="AppleSystemUIFont"/>
                                <w:color w:val="auto"/>
                                <w:sz w:val="26"/>
                                <w:szCs w:val="26"/>
                              </w:rPr>
                              <w:t xml:space="preserve"> </w:t>
                            </w:r>
                          </w:p>
                          <w:p w14:paraId="029ED08E" w14:textId="4FD5DD82" w:rsidR="00F164FE" w:rsidRDefault="00B50636">
                            <w:pPr>
                              <w:spacing w:before="240" w:after="240"/>
                              <w:textDirection w:val="btLr"/>
                            </w:pPr>
                            <w:r>
                              <w:rPr>
                                <w:rFonts w:ascii="DM Sans" w:eastAsia="DM Sans" w:hAnsi="DM Sans" w:cs="DM Sans"/>
                                <w:b/>
                                <w:smallCaps/>
                                <w:color w:val="FFFFFF"/>
                                <w:sz w:val="36"/>
                              </w:rPr>
                              <w:t>NEBULOUS OPEN CALL #2</w:t>
                            </w:r>
                          </w:p>
                          <w:p w14:paraId="029ED08F" w14:textId="77777777" w:rsidR="00F164FE" w:rsidRDefault="00B50636">
                            <w:pPr>
                              <w:spacing w:before="240" w:after="240"/>
                              <w:textDirection w:val="btLr"/>
                            </w:pPr>
                            <w:r>
                              <w:rPr>
                                <w:rFonts w:ascii="DM Sans" w:eastAsia="DM Sans" w:hAnsi="DM Sans" w:cs="DM Sans"/>
                                <w:b/>
                                <w:smallCaps/>
                                <w:color w:val="FFFFFF"/>
                                <w:sz w:val="36"/>
                              </w:rPr>
                              <w:t>APPLICATION FORM (TEMPLATE)</w:t>
                            </w:r>
                          </w:p>
                        </w:txbxContent>
                      </wps:txbx>
                      <wps:bodyPr spcFirstLastPara="1" wrap="square" lIns="91425" tIns="144000" rIns="91425" bIns="90000" anchor="ctr" anchorCtr="0">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a="http://schemas.openxmlformats.org/drawingml/2006/main">
            <w:pict>
              <v:rect id="Rectangle 1935152618" style="position:absolute;left:0;text-align:left;margin-left:-.05pt;margin-top:399.9pt;width:343.85pt;height:149.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d="f" w14:anchorId="029ED06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">
                <v:textbox inset="2.53958mm,4mm,2.53958mm,2.5mm">
                  <w:txbxContent>
                    <w:p w:rsidR="00F164FE" w:rsidRDefault="00B50636" w14:paraId="029ED08D" w14:textId="322861A4">
                      <w:pPr>
                        <w:spacing w:before="240" w:after="240"/>
                        <w:textDirection w:val="btLr"/>
                      </w:pPr>
                      <w:r>
                        <w:rPr>
                          <w:rFonts w:ascii="DM Sans" w:hAnsi="DM Sans" w:eastAsia="DM Sans" w:cs="DM Sans"/>
                          <w:b/>
                          <w:smallCaps/>
                          <w:color w:val="FFFFFF"/>
                          <w:sz w:val="36"/>
                        </w:rPr>
                        <w:t xml:space="preserve">ANNEX </w:t>
                      </w:r>
                      <w:r w:rsidR="00835511">
                        <w:rPr>
                          <w:rFonts w:ascii="DM Sans" w:hAnsi="DM Sans" w:eastAsia="DM Sans" w:cs="DM Sans"/>
                          <w:b/>
                          <w:smallCaps/>
                          <w:color w:val="FFFFFF"/>
                          <w:sz w:val="36"/>
                        </w:rPr>
                        <w:t>1</w:t>
                      </w:r>
                      <w:r w:rsidRPr="00835511" w:rsidR="00835511">
                        <w:rPr>
                          <w:rFonts w:ascii="AppleSystemUIFont" w:hAnsi="AppleSystemUIFont" w:cs="AppleSystemUIFont"/>
                          <w:color w:val="auto"/>
                          <w:sz w:val="26"/>
                          <w:szCs w:val="26"/>
                        </w:rPr>
                        <w:t xml:space="preserve"> </w:t>
                      </w:r>
                    </w:p>
                    <w:p w:rsidR="00F164FE" w:rsidRDefault="00B50636" w14:paraId="029ED08E" w14:textId="4FD5DD82">
                      <w:pPr>
                        <w:spacing w:before="240" w:after="240"/>
                        <w:textDirection w:val="btLr"/>
                      </w:pPr>
                      <w:r>
                        <w:rPr>
                          <w:rFonts w:ascii="DM Sans" w:hAnsi="DM Sans" w:eastAsia="DM Sans" w:cs="DM Sans"/>
                          <w:b/>
                          <w:smallCaps/>
                          <w:color w:val="FFFFFF"/>
                          <w:sz w:val="36"/>
                        </w:rPr>
                        <w:t xml:space="preserve">NEBULOUS </w:t>
                      </w:r>
                      <w:r>
                        <w:rPr>
                          <w:rFonts w:ascii="DM Sans" w:hAnsi="DM Sans" w:eastAsia="DM Sans" w:cs="DM Sans"/>
                          <w:b/>
                          <w:smallCaps/>
                          <w:color w:val="FFFFFF"/>
                          <w:sz w:val="36"/>
                        </w:rPr>
                        <w:t>OPEN CALL #2</w:t>
                      </w:r>
                    </w:p>
                    <w:p w:rsidR="00F164FE" w:rsidRDefault="00B50636" w14:paraId="029ED08F" w14:textId="77777777">
                      <w:pPr>
                        <w:spacing w:before="240" w:after="240"/>
                        <w:textDirection w:val="btLr"/>
                      </w:pPr>
                      <w:r>
                        <w:rPr>
                          <w:rFonts w:ascii="DM Sans" w:hAnsi="DM Sans" w:eastAsia="DM Sans" w:cs="DM Sans"/>
                          <w:b/>
                          <w:smallCaps/>
                          <w:color w:val="FFFFFF"/>
                          <w:sz w:val="36"/>
                        </w:rPr>
                        <w:t>APPLICATION FORM (TEMPLATE)</w:t>
                      </w:r>
                    </w:p>
                  </w:txbxContent>
                </v:textbox>
              </v:rect>
            </w:pict>
          </mc:Fallback>
        </mc:AlternateContent>
      </w:r>
      <w:r w:rsidR="00B50636">
        <w:br w:type="page"/>
      </w:r>
      <w:r w:rsidR="00B50636">
        <w:rPr>
          <w:noProof/>
        </w:rPr>
        <mc:AlternateContent>
          <mc:Choice Requires="wpg">
            <w:drawing>
              <wp:anchor distT="0" distB="0" distL="114300" distR="114300" simplePos="0" relativeHeight="251659264" behindDoc="0" locked="0" layoutInCell="1" hidden="0" allowOverlap="1" wp14:anchorId="029ED071" wp14:editId="029ED072">
                <wp:simplePos x="0" y="0"/>
                <wp:positionH relativeFrom="column">
                  <wp:posOffset>3086100</wp:posOffset>
                </wp:positionH>
                <wp:positionV relativeFrom="paragraph">
                  <wp:posOffset>241300</wp:posOffset>
                </wp:positionV>
                <wp:extent cx="2868295" cy="1267460"/>
                <wp:effectExtent l="0" t="0" r="0" b="0"/>
                <wp:wrapNone/>
                <wp:docPr id="1935152621" name="Rectangle 1935152621"/>
                <wp:cNvGraphicFramePr/>
                <a:graphic xmlns:a="http://schemas.openxmlformats.org/drawingml/2006/main">
                  <a:graphicData uri="http://schemas.microsoft.com/office/word/2010/wordprocessingShape">
                    <wps:wsp>
                      <wps:cNvSpPr/>
                      <wps:spPr>
                        <a:xfrm>
                          <a:off x="3916615" y="3151033"/>
                          <a:ext cx="2858770" cy="1257935"/>
                        </a:xfrm>
                        <a:prstGeom prst="rect">
                          <a:avLst/>
                        </a:prstGeom>
                        <a:noFill/>
                        <a:ln>
                          <a:noFill/>
                        </a:ln>
                      </wps:spPr>
                      <wps:txbx>
                        <w:txbxContent>
                          <w:p w14:paraId="029ED090" w14:textId="77777777" w:rsidR="00F164FE" w:rsidRDefault="00B50636">
                            <w:pPr>
                              <w:spacing w:before="240" w:after="240" w:line="290" w:lineRule="auto"/>
                              <w:jc w:val="right"/>
                              <w:textDirection w:val="btLr"/>
                            </w:pPr>
                            <w:r>
                              <w:rPr>
                                <w:rFonts w:ascii="DM Sans" w:eastAsia="DM Sans" w:hAnsi="DM Sans" w:cs="DM Sans"/>
                                <w:b/>
                                <w:smallCaps/>
                                <w:color w:val="FFFFFF"/>
                                <w:sz w:val="19"/>
                              </w:rPr>
                              <w:t>A Meta Operating System for Brokering Hyper-Distributed Applications on Cloud Computing Continuums</w:t>
                            </w:r>
                          </w:p>
                          <w:p w14:paraId="029ED091" w14:textId="77777777" w:rsidR="00F164FE" w:rsidRDefault="00F164FE">
                            <w:pPr>
                              <w:spacing w:before="240" w:after="240"/>
                              <w:textDirection w:val="btLr"/>
                            </w:pPr>
                          </w:p>
                        </w:txbxContent>
                      </wps:txbx>
                      <wps:bodyPr spcFirstLastPara="1" wrap="square" lIns="91425" tIns="144000" rIns="91425" bIns="90000"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distT="0" distB="0" distL="114300" distR="114300" simplePos="0" relativeHeight="0" behindDoc="0" locked="0" layoutInCell="1" hidden="0" allowOverlap="1">
                <wp:simplePos x="0" y="0"/>
                <wp:positionH relativeFrom="column">
                  <wp:posOffset>3086100</wp:posOffset>
                </wp:positionH>
                <wp:positionV relativeFrom="paragraph">
                  <wp:posOffset>241300</wp:posOffset>
                </wp:positionV>
                <wp:extent cx="2868295" cy="1267460"/>
                <wp:effectExtent l="0" t="0" r="0" b="0"/>
                <wp:wrapNone/>
                <wp:docPr id="1935152621" name="image9.png"/>
                <a:graphic>
                  <a:graphicData uri="http://schemas.openxmlformats.org/drawingml/2006/picture">
                    <pic:pic>
                      <pic:nvPicPr>
                        <pic:cNvPr id="0" name="image9.png"/>
                        <pic:cNvPicPr preferRelativeResize="0"/>
                      </pic:nvPicPr>
                      <pic:blipFill>
                        <a:blip r:embed="rId11"/>
                        <a:srcRect/>
                        <a:stretch>
                          <a:fillRect/>
                        </a:stretch>
                      </pic:blipFill>
                      <pic:spPr>
                        <a:xfrm>
                          <a:off x="0" y="0"/>
                          <a:ext cx="2868295" cy="1267460"/>
                        </a:xfrm>
                        <a:prstGeom prst="rect"/>
                        <a:ln/>
                      </pic:spPr>
                    </pic:pic>
                  </a:graphicData>
                </a:graphic>
              </wp:anchor>
            </w:drawing>
          </mc:Fallback>
        </mc:AlternateContent>
      </w:r>
      <w:r w:rsidR="00B50636">
        <w:rPr>
          <w:noProof/>
        </w:rPr>
        <w:drawing>
          <wp:anchor distT="0" distB="0" distL="114300" distR="114300" simplePos="0" relativeHeight="251660288" behindDoc="0" locked="0" layoutInCell="1" hidden="0" allowOverlap="1" wp14:anchorId="029ED073" wp14:editId="029ED074">
            <wp:simplePos x="0" y="0"/>
            <wp:positionH relativeFrom="column">
              <wp:posOffset>89373</wp:posOffset>
            </wp:positionH>
            <wp:positionV relativeFrom="paragraph">
              <wp:posOffset>8390890</wp:posOffset>
            </wp:positionV>
            <wp:extent cx="1424305" cy="299085"/>
            <wp:effectExtent l="0" t="0" r="0" b="0"/>
            <wp:wrapNone/>
            <wp:docPr id="1935152624" name="image4.png" descr="A black background with white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A black background with white text&#10;&#10;Description automatically generated"/>
                    <pic:cNvPicPr preferRelativeResize="0"/>
                  </pic:nvPicPr>
                  <pic:blipFill>
                    <a:blip r:embed="rId12"/>
                    <a:srcRect/>
                    <a:stretch>
                      <a:fillRect/>
                    </a:stretch>
                  </pic:blipFill>
                  <pic:spPr>
                    <a:xfrm>
                      <a:off x="0" y="0"/>
                      <a:ext cx="1424305" cy="299085"/>
                    </a:xfrm>
                    <a:prstGeom prst="rect">
                      <a:avLst/>
                    </a:prstGeom>
                    <a:ln/>
                  </pic:spPr>
                </pic:pic>
              </a:graphicData>
            </a:graphic>
          </wp:anchor>
        </w:drawing>
      </w:r>
    </w:p>
    <w:p w14:paraId="029ECF81" w14:textId="77777777" w:rsidR="00F164FE" w:rsidRDefault="00B50636">
      <w:pPr>
        <w:pStyle w:val="Title"/>
      </w:pPr>
      <w:bookmarkStart w:id="0" w:name="bookmark=id.gjdgxs" w:colFirst="0" w:colLast="0"/>
      <w:bookmarkEnd w:id="0"/>
      <w:r>
        <w:lastRenderedPageBreak/>
        <w:t>Application form template</w:t>
      </w:r>
    </w:p>
    <w:p w14:paraId="029ECF82" w14:textId="77777777" w:rsidR="00F164FE" w:rsidRDefault="00B50636">
      <w:pPr>
        <w:jc w:val="center"/>
        <w:rPr>
          <w:color w:val="313185"/>
          <w:sz w:val="36"/>
          <w:szCs w:val="36"/>
        </w:rPr>
      </w:pPr>
      <w:proofErr w:type="spellStart"/>
      <w:r>
        <w:rPr>
          <w:color w:val="313185"/>
          <w:sz w:val="36"/>
          <w:szCs w:val="36"/>
        </w:rPr>
        <w:t>NebulOuS</w:t>
      </w:r>
      <w:proofErr w:type="spellEnd"/>
      <w:r>
        <w:rPr>
          <w:color w:val="313185"/>
          <w:sz w:val="36"/>
          <w:szCs w:val="36"/>
        </w:rPr>
        <w:t xml:space="preserve"> Open Call #2</w:t>
      </w:r>
    </w:p>
    <w:p w14:paraId="029ECF83" w14:textId="77777777" w:rsidR="00F164FE" w:rsidRDefault="00B50636">
      <w:pPr>
        <w:jc w:val="center"/>
        <w:rPr>
          <w:color w:val="313185"/>
          <w:sz w:val="36"/>
          <w:szCs w:val="36"/>
        </w:rPr>
      </w:pPr>
      <w:r>
        <w:rPr>
          <w:color w:val="313185"/>
          <w:sz w:val="36"/>
          <w:szCs w:val="36"/>
        </w:rPr>
        <w:t>Closing date for proposals submissions:</w:t>
      </w:r>
    </w:p>
    <w:p w14:paraId="029ECF84" w14:textId="1BB86D26" w:rsidR="00F164FE" w:rsidRDefault="009A518C">
      <w:pPr>
        <w:jc w:val="center"/>
        <w:rPr>
          <w:color w:val="313185"/>
          <w:sz w:val="36"/>
          <w:szCs w:val="36"/>
        </w:rPr>
      </w:pPr>
      <w:r>
        <w:rPr>
          <w:color w:val="313185"/>
          <w:sz w:val="36"/>
          <w:szCs w:val="36"/>
        </w:rPr>
        <w:t>23</w:t>
      </w:r>
      <w:r w:rsidR="00B50636">
        <w:rPr>
          <w:color w:val="313185"/>
          <w:sz w:val="36"/>
          <w:szCs w:val="36"/>
        </w:rPr>
        <w:t xml:space="preserve"> April 2025, 17:00 CET</w:t>
      </w:r>
    </w:p>
    <w:p w14:paraId="029ECF85" w14:textId="77777777" w:rsidR="00F164FE" w:rsidRDefault="00F164FE"/>
    <w:p w14:paraId="029ECF86" w14:textId="77777777" w:rsidR="00F164FE" w:rsidRDefault="00B50636">
      <w:pPr>
        <w:spacing w:after="160" w:line="259" w:lineRule="auto"/>
        <w:jc w:val="both"/>
        <w:rPr>
          <w:b/>
        </w:rPr>
      </w:pPr>
      <w:proofErr w:type="spellStart"/>
      <w:r>
        <w:rPr>
          <w:b/>
        </w:rPr>
        <w:t>NebulOuS</w:t>
      </w:r>
      <w:proofErr w:type="spellEnd"/>
      <w:r>
        <w:rPr>
          <w:b/>
        </w:rPr>
        <w:t xml:space="preserve"> Open Call#2 </w:t>
      </w:r>
    </w:p>
    <w:p w14:paraId="029ECF87" w14:textId="77777777" w:rsidR="00F164FE" w:rsidRDefault="00B50636">
      <w:pPr>
        <w:spacing w:after="160" w:line="259" w:lineRule="auto"/>
        <w:jc w:val="both"/>
      </w:pPr>
      <w:r>
        <w:t xml:space="preserve">We aim to test and validate the </w:t>
      </w:r>
      <w:proofErr w:type="spellStart"/>
      <w:r>
        <w:t>NebulOuS</w:t>
      </w:r>
      <w:proofErr w:type="spellEnd"/>
      <w:r>
        <w:t xml:space="preserve"> Meta OS platform by expanding its application into new use cases and domains beyond the existing project pilots. </w:t>
      </w:r>
    </w:p>
    <w:p w14:paraId="029ECF88" w14:textId="77777777" w:rsidR="00F164FE" w:rsidRDefault="00B50636">
      <w:pPr>
        <w:spacing w:after="160" w:line="259" w:lineRule="auto"/>
        <w:jc w:val="both"/>
      </w:pPr>
      <w:r>
        <w:t xml:space="preserve">More information on </w:t>
      </w:r>
      <w:hyperlink r:id="rId13">
        <w:r>
          <w:rPr>
            <w:color w:val="A0459A"/>
            <w:u w:val="single"/>
          </w:rPr>
          <w:t>https://nebulouscloud.eu/open-calls/</w:t>
        </w:r>
      </w:hyperlink>
      <w:r>
        <w:t xml:space="preserve"> </w:t>
      </w:r>
    </w:p>
    <w:p w14:paraId="029ECF89" w14:textId="77777777" w:rsidR="00F164FE" w:rsidRDefault="00B50636">
      <w:pPr>
        <w:spacing w:after="160" w:line="259" w:lineRule="auto"/>
        <w:jc w:val="both"/>
        <w:rPr>
          <w:b/>
        </w:rPr>
      </w:pPr>
      <w:r>
        <w:rPr>
          <w:b/>
        </w:rPr>
        <w:t>GENERAL INSTRUCTIONS</w:t>
      </w:r>
    </w:p>
    <w:p w14:paraId="029ECF8A" w14:textId="77777777" w:rsidR="00F164FE" w:rsidRDefault="00B50636">
      <w:pPr>
        <w:rPr>
          <w:rFonts w:ascii="Crimson Pro" w:hAnsi="Crimson Pro"/>
          <w:highlight w:val="white"/>
        </w:rPr>
      </w:pPr>
      <w:r>
        <w:rPr>
          <w:rFonts w:ascii="Crimson Pro" w:hAnsi="Crimson Pro"/>
          <w:highlight w:val="white"/>
        </w:rPr>
        <w:t xml:space="preserve">This application form is part of the </w:t>
      </w:r>
      <w:proofErr w:type="spellStart"/>
      <w:r>
        <w:rPr>
          <w:rFonts w:ascii="Crimson Pro" w:hAnsi="Crimson Pro"/>
          <w:highlight w:val="white"/>
        </w:rPr>
        <w:t>NebulOuS</w:t>
      </w:r>
      <w:proofErr w:type="spellEnd"/>
      <w:r>
        <w:rPr>
          <w:rFonts w:ascii="Crimson Pro" w:hAnsi="Crimson Pro"/>
          <w:highlight w:val="white"/>
        </w:rPr>
        <w:t xml:space="preserve"> Open Call #2.</w:t>
      </w:r>
    </w:p>
    <w:p w14:paraId="029ECF8B" w14:textId="77777777" w:rsidR="00F164FE" w:rsidRDefault="00F164FE">
      <w:pPr>
        <w:rPr>
          <w:rFonts w:ascii="Crimson Pro" w:hAnsi="Crimson Pro"/>
          <w:highlight w:val="white"/>
        </w:rPr>
      </w:pPr>
    </w:p>
    <w:p w14:paraId="029ECF8C" w14:textId="77777777" w:rsidR="00F164FE" w:rsidRDefault="00B50636">
      <w:pPr>
        <w:rPr>
          <w:rFonts w:ascii="Crimson Pro" w:hAnsi="Crimson Pro"/>
          <w:highlight w:val="white"/>
        </w:rPr>
      </w:pPr>
      <w:r>
        <w:rPr>
          <w:rFonts w:ascii="Crimson Pro" w:hAnsi="Crimson Pro"/>
          <w:highlight w:val="white"/>
        </w:rPr>
        <w:t>Only applications submitted through this online system will be eligible for the evaluation stage.</w:t>
      </w:r>
    </w:p>
    <w:p w14:paraId="029ECF8D" w14:textId="77777777" w:rsidR="00F164FE" w:rsidRDefault="00F164FE">
      <w:pPr>
        <w:rPr>
          <w:rFonts w:ascii="Crimson Pro" w:hAnsi="Crimson Pro"/>
          <w:highlight w:val="white"/>
        </w:rPr>
      </w:pPr>
    </w:p>
    <w:p w14:paraId="029ECF8E" w14:textId="77777777" w:rsidR="00F164FE" w:rsidRDefault="00B50636">
      <w:pPr>
        <w:rPr>
          <w:rFonts w:ascii="Crimson Pro" w:hAnsi="Crimson Pro"/>
          <w:highlight w:val="white"/>
        </w:rPr>
      </w:pPr>
      <w:r>
        <w:rPr>
          <w:rFonts w:ascii="Crimson Pro" w:hAnsi="Crimson Pro"/>
          <w:highlight w:val="white"/>
        </w:rPr>
        <w:t>This proposal form has the following mandatory sections:</w:t>
      </w:r>
    </w:p>
    <w:p w14:paraId="029ECF8F" w14:textId="77777777" w:rsidR="00F164FE" w:rsidRDefault="00F164FE">
      <w:pPr>
        <w:rPr>
          <w:rFonts w:ascii="Crimson Pro" w:hAnsi="Crimson Pro"/>
          <w:highlight w:val="white"/>
        </w:rPr>
      </w:pPr>
    </w:p>
    <w:p w14:paraId="029ECF90" w14:textId="77777777" w:rsidR="00F164FE" w:rsidRDefault="00B50636">
      <w:pPr>
        <w:rPr>
          <w:rFonts w:ascii="Crimson Pro" w:hAnsi="Crimson Pro"/>
          <w:highlight w:val="white"/>
        </w:rPr>
      </w:pPr>
      <w:r>
        <w:rPr>
          <w:rFonts w:ascii="Crimson Pro" w:hAnsi="Crimson Pro"/>
          <w:highlight w:val="white"/>
        </w:rPr>
        <w:t xml:space="preserve">        Section 1: Proposal identification</w:t>
      </w:r>
    </w:p>
    <w:p w14:paraId="029ECF91" w14:textId="77777777" w:rsidR="00F164FE" w:rsidRDefault="00B50636">
      <w:pPr>
        <w:rPr>
          <w:rFonts w:ascii="Crimson Pro" w:hAnsi="Crimson Pro"/>
          <w:highlight w:val="white"/>
        </w:rPr>
      </w:pPr>
      <w:r>
        <w:rPr>
          <w:rFonts w:ascii="Crimson Pro" w:hAnsi="Crimson Pro"/>
          <w:highlight w:val="white"/>
        </w:rPr>
        <w:t xml:space="preserve">        Section 2: Applicants information</w:t>
      </w:r>
    </w:p>
    <w:p w14:paraId="029ECF92" w14:textId="77777777" w:rsidR="00F164FE" w:rsidRDefault="00B50636">
      <w:pPr>
        <w:rPr>
          <w:rFonts w:ascii="Crimson Pro" w:hAnsi="Crimson Pro"/>
          <w:highlight w:val="white"/>
        </w:rPr>
      </w:pPr>
      <w:r>
        <w:rPr>
          <w:rFonts w:ascii="Crimson Pro" w:hAnsi="Crimson Pro"/>
          <w:highlight w:val="white"/>
        </w:rPr>
        <w:t xml:space="preserve">        Section 3: Proposal information</w:t>
      </w:r>
    </w:p>
    <w:p w14:paraId="029ECF93" w14:textId="77777777" w:rsidR="00F164FE" w:rsidRDefault="00B50636">
      <w:pPr>
        <w:rPr>
          <w:rFonts w:ascii="Crimson Pro" w:hAnsi="Crimson Pro"/>
          <w:highlight w:val="white"/>
        </w:rPr>
      </w:pPr>
      <w:r>
        <w:rPr>
          <w:rFonts w:ascii="Crimson Pro" w:hAnsi="Crimson Pro"/>
          <w:highlight w:val="white"/>
        </w:rPr>
        <w:t xml:space="preserve">        Section 4: Requirements to join </w:t>
      </w:r>
      <w:proofErr w:type="spellStart"/>
      <w:r>
        <w:rPr>
          <w:rFonts w:ascii="Crimson Pro" w:hAnsi="Crimson Pro"/>
          <w:highlight w:val="white"/>
        </w:rPr>
        <w:t>NebulOuS</w:t>
      </w:r>
      <w:proofErr w:type="spellEnd"/>
      <w:r>
        <w:rPr>
          <w:rFonts w:ascii="Crimson Pro" w:hAnsi="Crimson Pro"/>
          <w:highlight w:val="white"/>
        </w:rPr>
        <w:t xml:space="preserve"> funding programme</w:t>
      </w:r>
    </w:p>
    <w:p w14:paraId="029ECF94" w14:textId="77777777" w:rsidR="00F164FE" w:rsidRDefault="00B50636">
      <w:pPr>
        <w:rPr>
          <w:rFonts w:ascii="Crimson Pro" w:hAnsi="Crimson Pro"/>
          <w:highlight w:val="white"/>
        </w:rPr>
      </w:pPr>
      <w:r>
        <w:rPr>
          <w:rFonts w:ascii="Crimson Pro" w:hAnsi="Crimson Pro"/>
          <w:highlight w:val="white"/>
        </w:rPr>
        <w:t xml:space="preserve">        Section 5: Referrals and Acceptance of Terms and Conditions</w:t>
      </w:r>
    </w:p>
    <w:p w14:paraId="029ECF95" w14:textId="77777777" w:rsidR="00F164FE" w:rsidRDefault="00F164FE">
      <w:pPr>
        <w:rPr>
          <w:rFonts w:ascii="Crimson Pro" w:hAnsi="Crimson Pro"/>
          <w:highlight w:val="white"/>
        </w:rPr>
      </w:pPr>
    </w:p>
    <w:p w14:paraId="029ECF96" w14:textId="77777777" w:rsidR="00F164FE" w:rsidRDefault="00B50636">
      <w:r>
        <w:rPr>
          <w:rFonts w:ascii="Crimson Pro" w:hAnsi="Crimson Pro"/>
          <w:highlight w:val="white"/>
        </w:rPr>
        <w:t xml:space="preserve">The following documents MUST be reviewed when preparing your proposal (available at: </w:t>
      </w:r>
      <w:r>
        <w:t xml:space="preserve">on </w:t>
      </w:r>
      <w:hyperlink r:id="rId14">
        <w:r>
          <w:rPr>
            <w:color w:val="A0459A"/>
            <w:u w:val="single"/>
          </w:rPr>
          <w:t>https://nebulouscloud.eu/open-calls/</w:t>
        </w:r>
      </w:hyperlink>
      <w:r>
        <w:t>):</w:t>
      </w:r>
    </w:p>
    <w:p w14:paraId="029ECF97" w14:textId="77777777" w:rsidR="00F164FE" w:rsidRDefault="00B50636">
      <w:pPr>
        <w:rPr>
          <w:rFonts w:ascii="Crimson Pro" w:hAnsi="Crimson Pro"/>
          <w:highlight w:val="white"/>
        </w:rPr>
      </w:pPr>
      <w:r>
        <w:rPr>
          <w:rFonts w:ascii="Crimson Pro" w:hAnsi="Crimson Pro"/>
          <w:highlight w:val="white"/>
        </w:rPr>
        <w:t xml:space="preserve">        </w:t>
      </w:r>
    </w:p>
    <w:p w14:paraId="029ECF98" w14:textId="7559D2C3" w:rsidR="00F164FE" w:rsidRDefault="00B50636">
      <w:pPr>
        <w:rPr>
          <w:rFonts w:ascii="Crimson Pro" w:hAnsi="Crimson Pro"/>
          <w:highlight w:val="white"/>
        </w:rPr>
      </w:pPr>
      <w:r>
        <w:rPr>
          <w:rFonts w:ascii="Crimson Pro" w:hAnsi="Crimson Pro"/>
          <w:highlight w:val="white"/>
        </w:rPr>
        <w:t xml:space="preserve">        </w:t>
      </w:r>
      <w:proofErr w:type="spellStart"/>
      <w:r w:rsidR="00FA77F6">
        <w:rPr>
          <w:rFonts w:ascii="Crimson Pro" w:hAnsi="Crimson Pro"/>
        </w:rPr>
        <w:t>N</w:t>
      </w:r>
      <w:r w:rsidR="00FA77F6" w:rsidRPr="00FA77F6">
        <w:rPr>
          <w:rFonts w:ascii="Crimson Pro" w:hAnsi="Crimson Pro"/>
        </w:rPr>
        <w:t>ebulOuS</w:t>
      </w:r>
      <w:proofErr w:type="spellEnd"/>
      <w:r w:rsidR="00FA77F6" w:rsidRPr="00FA77F6">
        <w:rPr>
          <w:rFonts w:ascii="Crimson Pro" w:hAnsi="Crimson Pro"/>
        </w:rPr>
        <w:t xml:space="preserve"> Open Call #2 Guidelines for applicants</w:t>
      </w:r>
      <w:r w:rsidR="00FA77F6" w:rsidRPr="00FA77F6">
        <w:rPr>
          <w:rFonts w:ascii="Crimson Pro" w:hAnsi="Crimson Pro"/>
          <w:highlight w:val="white"/>
        </w:rPr>
        <w:t xml:space="preserve"> </w:t>
      </w:r>
      <w:r>
        <w:rPr>
          <w:rFonts w:ascii="Crimson Pro" w:hAnsi="Crimson Pro"/>
          <w:highlight w:val="white"/>
        </w:rPr>
        <w:t>[link]</w:t>
      </w:r>
    </w:p>
    <w:p w14:paraId="029ECF99" w14:textId="6287D40C" w:rsidR="00F164FE" w:rsidRDefault="00FA77F6">
      <w:pPr>
        <w:rPr>
          <w:rFonts w:ascii="Crimson Pro" w:hAnsi="Crimson Pro"/>
          <w:highlight w:val="white"/>
        </w:rPr>
      </w:pPr>
      <w:r>
        <w:rPr>
          <w:rFonts w:ascii="Crimson Pro" w:hAnsi="Crimson Pro"/>
        </w:rPr>
        <w:t xml:space="preserve">        </w:t>
      </w:r>
      <w:r w:rsidRPr="00FA77F6">
        <w:rPr>
          <w:rFonts w:ascii="Crimson Pro" w:hAnsi="Crimson Pro"/>
        </w:rPr>
        <w:t xml:space="preserve">Annex 2 – </w:t>
      </w:r>
      <w:proofErr w:type="spellStart"/>
      <w:r w:rsidRPr="00FA77F6">
        <w:rPr>
          <w:rFonts w:ascii="Crimson Pro" w:hAnsi="Crimson Pro"/>
        </w:rPr>
        <w:t>NebulOuS</w:t>
      </w:r>
      <w:proofErr w:type="spellEnd"/>
      <w:r w:rsidRPr="00FA77F6">
        <w:rPr>
          <w:rFonts w:ascii="Crimson Pro" w:hAnsi="Crimson Pro"/>
        </w:rPr>
        <w:t xml:space="preserve"> Open Call #2 Proposal Technical Annex (template)</w:t>
      </w:r>
      <w:r w:rsidRPr="00FA77F6">
        <w:rPr>
          <w:rFonts w:ascii="Crimson Pro" w:hAnsi="Crimson Pro"/>
          <w:highlight w:val="white"/>
        </w:rPr>
        <w:t xml:space="preserve"> </w:t>
      </w:r>
      <w:r w:rsidR="00B50636">
        <w:rPr>
          <w:rFonts w:ascii="Crimson Pro" w:hAnsi="Crimson Pro"/>
          <w:highlight w:val="white"/>
        </w:rPr>
        <w:t>[link]</w:t>
      </w:r>
    </w:p>
    <w:p w14:paraId="029ECF9A" w14:textId="77777777" w:rsidR="00F164FE" w:rsidRDefault="00B50636">
      <w:pPr>
        <w:rPr>
          <w:rFonts w:ascii="Crimson Pro" w:hAnsi="Crimson Pro"/>
          <w:highlight w:val="white"/>
        </w:rPr>
      </w:pPr>
      <w:r>
        <w:rPr>
          <w:rFonts w:ascii="Crimson Pro" w:hAnsi="Crimson Pro"/>
          <w:highlight w:val="white"/>
        </w:rPr>
        <w:t xml:space="preserve">        </w:t>
      </w:r>
    </w:p>
    <w:p w14:paraId="029ECF9B" w14:textId="77777777" w:rsidR="00F164FE" w:rsidRDefault="00B50636">
      <w:pPr>
        <w:rPr>
          <w:rFonts w:ascii="Crimson Pro" w:hAnsi="Crimson Pro"/>
          <w:highlight w:val="white"/>
        </w:rPr>
      </w:pPr>
      <w:r>
        <w:rPr>
          <w:rFonts w:ascii="Crimson Pro" w:hAnsi="Crimson Pro"/>
          <w:highlight w:val="white"/>
        </w:rPr>
        <w:t>Please be aware that proposals will be evaluated as they were submitted, rather than on their potential if certain changes were to be made. This means that only proposals that successfully address all the required aspects will have a chance of being funded. There will be no possibility for significant changes to content, budget and team composition during grant preparation.</w:t>
      </w:r>
    </w:p>
    <w:p w14:paraId="029ECF9C" w14:textId="77777777" w:rsidR="00F164FE" w:rsidRDefault="00F164FE">
      <w:pPr>
        <w:rPr>
          <w:rFonts w:ascii="Crimson Pro" w:hAnsi="Crimson Pro"/>
          <w:highlight w:val="white"/>
        </w:rPr>
      </w:pPr>
    </w:p>
    <w:p w14:paraId="029ECF9D" w14:textId="77777777" w:rsidR="00F164FE" w:rsidRDefault="00B50636">
      <w:pPr>
        <w:rPr>
          <w:rFonts w:ascii="Crimson Pro" w:hAnsi="Crimson Pro"/>
          <w:highlight w:val="white"/>
        </w:rPr>
      </w:pPr>
      <w:r>
        <w:rPr>
          <w:rFonts w:ascii="Crimson Pro" w:hAnsi="Crimson Pro"/>
          <w:highlight w:val="white"/>
        </w:rPr>
        <w:t>Please be informed that failure to provide the required information/documentation will result in disqualification.</w:t>
      </w:r>
    </w:p>
    <w:p w14:paraId="029ECF9E" w14:textId="77777777" w:rsidR="00F164FE" w:rsidRDefault="00F164FE">
      <w:pPr>
        <w:rPr>
          <w:rFonts w:ascii="Crimson Pro" w:hAnsi="Crimson Pro"/>
          <w:highlight w:val="white"/>
        </w:rPr>
      </w:pPr>
    </w:p>
    <w:p w14:paraId="029ECF9F" w14:textId="77777777" w:rsidR="00F164FE" w:rsidRDefault="00B50636">
      <w:pPr>
        <w:rPr>
          <w:rFonts w:ascii="Crimson Pro" w:hAnsi="Crimson Pro"/>
          <w:highlight w:val="white"/>
        </w:rPr>
      </w:pPr>
      <w:r>
        <w:rPr>
          <w:rFonts w:ascii="Crimson Pro" w:hAnsi="Crimson Pro"/>
          <w:highlight w:val="white"/>
        </w:rPr>
        <w:t>_______________________</w:t>
      </w:r>
    </w:p>
    <w:p w14:paraId="029ECFA0" w14:textId="77777777" w:rsidR="00F164FE" w:rsidRDefault="00F164FE">
      <w:pPr>
        <w:rPr>
          <w:rFonts w:ascii="Crimson Pro" w:hAnsi="Crimson Pro"/>
          <w:highlight w:val="white"/>
        </w:rPr>
      </w:pPr>
    </w:p>
    <w:p w14:paraId="029ECFA1" w14:textId="77777777" w:rsidR="00F164FE" w:rsidRDefault="00B50636">
      <w:pPr>
        <w:rPr>
          <w:rFonts w:ascii="Crimson Pro" w:hAnsi="Crimson Pro"/>
          <w:highlight w:val="white"/>
        </w:rPr>
      </w:pPr>
      <w:r>
        <w:rPr>
          <w:rFonts w:ascii="Crimson Pro" w:hAnsi="Crimson Pro"/>
          <w:highlight w:val="white"/>
        </w:rPr>
        <w:t>Funded by the European Union. Views and opinions expressed are however those of the author(s) only and do not necessarily reflect those of the European Union or the Directorate-General for Communications Networks, Content and Technology. Neither the European Union nor the granting authority can be held responsible for them.</w:t>
      </w:r>
    </w:p>
    <w:p w14:paraId="029ECFA2" w14:textId="77777777" w:rsidR="00F164FE" w:rsidRDefault="00F164FE">
      <w:pPr>
        <w:rPr>
          <w:rFonts w:ascii="Crimson Pro" w:hAnsi="Crimson Pro"/>
          <w:highlight w:val="white"/>
        </w:rPr>
      </w:pPr>
    </w:p>
    <w:p w14:paraId="029ECFA3" w14:textId="77777777" w:rsidR="00F164FE" w:rsidRDefault="00B50636">
      <w:pPr>
        <w:rPr>
          <w:i/>
        </w:rPr>
      </w:pPr>
      <w:r>
        <w:rPr>
          <w:i/>
        </w:rPr>
        <w:t>*</w:t>
      </w:r>
      <w:proofErr w:type="gramStart"/>
      <w:r>
        <w:rPr>
          <w:i/>
        </w:rPr>
        <w:t>mandatory</w:t>
      </w:r>
      <w:proofErr w:type="gramEnd"/>
    </w:p>
    <w:p w14:paraId="029ECFA4" w14:textId="77777777" w:rsidR="00F164FE" w:rsidRDefault="00B50636">
      <w:pPr>
        <w:pStyle w:val="Heading1"/>
        <w:ind w:left="851" w:hanging="851"/>
      </w:pPr>
      <w:r>
        <w:lastRenderedPageBreak/>
        <w:t>SECTION 1: PROPOSAL IDENTIFICATION</w:t>
      </w:r>
    </w:p>
    <w:p w14:paraId="029ECFA5" w14:textId="77777777" w:rsidR="00F164FE" w:rsidRDefault="00B50636">
      <w:pPr>
        <w:numPr>
          <w:ilvl w:val="0"/>
          <w:numId w:val="10"/>
        </w:numPr>
        <w:pBdr>
          <w:top w:val="nil"/>
          <w:left w:val="nil"/>
          <w:bottom w:val="nil"/>
          <w:right w:val="nil"/>
          <w:between w:val="nil"/>
        </w:pBdr>
        <w:spacing w:after="120"/>
        <w:jc w:val="both"/>
        <w:rPr>
          <w:rFonts w:ascii="Crimson Pro" w:hAnsi="Crimson Pro"/>
          <w:color w:val="000000"/>
          <w:sz w:val="24"/>
          <w:szCs w:val="24"/>
        </w:rPr>
      </w:pPr>
      <w:r>
        <w:rPr>
          <w:rFonts w:ascii="Crimson Pro" w:hAnsi="Crimson Pro"/>
          <w:color w:val="000000"/>
          <w:sz w:val="24"/>
          <w:szCs w:val="24"/>
        </w:rPr>
        <w:t xml:space="preserve">Proposal title* </w:t>
      </w:r>
    </w:p>
    <w:p w14:paraId="029ECFA6" w14:textId="77777777" w:rsidR="00F164FE" w:rsidRDefault="00B50636">
      <w:pPr>
        <w:numPr>
          <w:ilvl w:val="0"/>
          <w:numId w:val="10"/>
        </w:numPr>
        <w:pBdr>
          <w:top w:val="nil"/>
          <w:left w:val="nil"/>
          <w:bottom w:val="nil"/>
          <w:right w:val="nil"/>
          <w:between w:val="nil"/>
        </w:pBdr>
        <w:spacing w:after="120"/>
        <w:jc w:val="both"/>
        <w:rPr>
          <w:rFonts w:ascii="Crimson Pro" w:hAnsi="Crimson Pro"/>
          <w:color w:val="000000"/>
          <w:sz w:val="24"/>
          <w:szCs w:val="24"/>
        </w:rPr>
      </w:pPr>
      <w:r>
        <w:rPr>
          <w:rFonts w:ascii="Crimson Pro" w:hAnsi="Crimson Pro"/>
          <w:color w:val="000000"/>
          <w:sz w:val="24"/>
          <w:szCs w:val="24"/>
        </w:rPr>
        <w:t>Proposal acronym*</w:t>
      </w:r>
    </w:p>
    <w:p w14:paraId="029ECFA7" w14:textId="77777777" w:rsidR="00F164FE" w:rsidRDefault="00B50636">
      <w:pPr>
        <w:pBdr>
          <w:top w:val="nil"/>
          <w:left w:val="nil"/>
          <w:bottom w:val="nil"/>
          <w:right w:val="nil"/>
          <w:between w:val="nil"/>
        </w:pBdr>
        <w:spacing w:after="120"/>
        <w:ind w:left="360"/>
        <w:jc w:val="both"/>
        <w:rPr>
          <w:rFonts w:ascii="Crimson Pro" w:hAnsi="Crimson Pro"/>
          <w:i/>
          <w:color w:val="000000"/>
          <w:sz w:val="24"/>
          <w:szCs w:val="24"/>
        </w:rPr>
      </w:pPr>
      <w:r>
        <w:rPr>
          <w:rFonts w:ascii="Crimson Pro" w:hAnsi="Crimson Pro"/>
          <w:i/>
          <w:color w:val="000000"/>
          <w:sz w:val="24"/>
          <w:szCs w:val="24"/>
        </w:rPr>
        <w:t xml:space="preserve"> Please provide an acronym for your proposal Maximum length 50 characters (including spaces)</w:t>
      </w:r>
    </w:p>
    <w:p w14:paraId="029ECFA8" w14:textId="77777777" w:rsidR="00F164FE" w:rsidRDefault="00B50636">
      <w:pPr>
        <w:numPr>
          <w:ilvl w:val="0"/>
          <w:numId w:val="10"/>
        </w:numPr>
        <w:pBdr>
          <w:top w:val="nil"/>
          <w:left w:val="nil"/>
          <w:bottom w:val="nil"/>
          <w:right w:val="nil"/>
          <w:between w:val="nil"/>
        </w:pBdr>
        <w:spacing w:after="120"/>
        <w:rPr>
          <w:rFonts w:ascii="Crimson Pro" w:hAnsi="Crimson Pro"/>
          <w:color w:val="000000"/>
          <w:sz w:val="24"/>
          <w:szCs w:val="24"/>
        </w:rPr>
      </w:pPr>
      <w:r>
        <w:rPr>
          <w:rFonts w:ascii="Crimson Pro" w:hAnsi="Crimson Pro"/>
          <w:color w:val="000000"/>
          <w:sz w:val="24"/>
          <w:szCs w:val="24"/>
        </w:rPr>
        <w:t xml:space="preserve">Proposal abstract* </w:t>
      </w:r>
      <w:r>
        <w:rPr>
          <w:rFonts w:ascii="Crimson Pro" w:hAnsi="Crimson Pro"/>
          <w:color w:val="000000"/>
          <w:sz w:val="24"/>
          <w:szCs w:val="24"/>
        </w:rPr>
        <w:br/>
      </w:r>
      <w:r>
        <w:rPr>
          <w:rFonts w:ascii="Crimson Pro" w:hAnsi="Crimson Pro"/>
          <w:i/>
          <w:color w:val="000000"/>
          <w:sz w:val="24"/>
          <w:szCs w:val="24"/>
        </w:rPr>
        <w:t>Maximum length 1500 characters (including spaces)</w:t>
      </w:r>
    </w:p>
    <w:p w14:paraId="029ECFA9" w14:textId="77777777" w:rsidR="00F164FE" w:rsidRDefault="00B50636">
      <w:pPr>
        <w:pStyle w:val="Heading1"/>
        <w:ind w:left="851" w:hanging="851"/>
      </w:pPr>
      <w:r>
        <w:t>SECTION 2: Applicant information</w:t>
      </w:r>
    </w:p>
    <w:p w14:paraId="029ECFAA" w14:textId="18490E4F" w:rsidR="00F164FE" w:rsidRDefault="00B50636">
      <w:pPr>
        <w:pBdr>
          <w:top w:val="nil"/>
          <w:left w:val="nil"/>
          <w:bottom w:val="nil"/>
          <w:right w:val="nil"/>
          <w:between w:val="nil"/>
        </w:pBdr>
        <w:spacing w:before="120" w:after="180"/>
        <w:jc w:val="both"/>
        <w:rPr>
          <w:rFonts w:ascii="Crimson Pro" w:hAnsi="Crimson Pro"/>
          <w:color w:val="000000"/>
        </w:rPr>
      </w:pPr>
      <w:r>
        <w:rPr>
          <w:rFonts w:ascii="Crimson Pro" w:hAnsi="Crimson Pro"/>
          <w:color w:val="000000"/>
        </w:rPr>
        <w:t xml:space="preserve">According to </w:t>
      </w:r>
      <w:proofErr w:type="spellStart"/>
      <w:r w:rsidR="006E0911" w:rsidRPr="006E0911">
        <w:rPr>
          <w:rFonts w:ascii="Crimson Pro" w:hAnsi="Crimson Pro"/>
          <w:color w:val="000000"/>
        </w:rPr>
        <w:t>NebulOuS</w:t>
      </w:r>
      <w:proofErr w:type="spellEnd"/>
      <w:r w:rsidR="006E0911" w:rsidRPr="006E0911">
        <w:rPr>
          <w:rFonts w:ascii="Crimson Pro" w:hAnsi="Crimson Pro"/>
          <w:color w:val="000000"/>
        </w:rPr>
        <w:t xml:space="preserve"> Open Call #2 Guidelines for applicants</w:t>
      </w:r>
      <w:r w:rsidR="006E0911">
        <w:rPr>
          <w:rFonts w:ascii="Crimson Pro" w:hAnsi="Crimson Pro"/>
          <w:color w:val="000000"/>
        </w:rPr>
        <w:t xml:space="preserve"> </w:t>
      </w:r>
      <w:r w:rsidR="00390289">
        <w:rPr>
          <w:rFonts w:ascii="Crimson Pro" w:hAnsi="Crimson Pro"/>
          <w:color w:val="000000"/>
        </w:rPr>
        <w:t xml:space="preserve">this call </w:t>
      </w:r>
      <w:r>
        <w:rPr>
          <w:rFonts w:ascii="Crimson Pro" w:hAnsi="Crimson Pro"/>
          <w:color w:val="000000"/>
        </w:rPr>
        <w:t xml:space="preserve">will finance </w:t>
      </w:r>
    </w:p>
    <w:p w14:paraId="029ECFAB" w14:textId="77777777" w:rsidR="00F164FE" w:rsidRDefault="00B50636">
      <w:pPr>
        <w:numPr>
          <w:ilvl w:val="0"/>
          <w:numId w:val="9"/>
        </w:numPr>
        <w:pBdr>
          <w:top w:val="nil"/>
          <w:left w:val="nil"/>
          <w:bottom w:val="nil"/>
          <w:right w:val="nil"/>
          <w:between w:val="nil"/>
        </w:pBdr>
        <w:spacing w:before="120" w:after="180"/>
        <w:jc w:val="both"/>
        <w:rPr>
          <w:rFonts w:ascii="Crimson Pro" w:hAnsi="Crimson Pro"/>
          <w:color w:val="000000"/>
        </w:rPr>
      </w:pPr>
      <w:r>
        <w:rPr>
          <w:rFonts w:ascii="Crimson Pro" w:hAnsi="Crimson Pro"/>
          <w:b/>
          <w:color w:val="000000"/>
        </w:rPr>
        <w:t>Single entity</w:t>
      </w:r>
      <w:r>
        <w:rPr>
          <w:rFonts w:ascii="Crimson Pro" w:hAnsi="Crimson Pro"/>
          <w:color w:val="000000"/>
        </w:rPr>
        <w:t xml:space="preserve"> - Micro, small and medium-sized enterprises (SMEs) working on the IoT, Edge, Cloud or other related technologies.</w:t>
      </w:r>
    </w:p>
    <w:p w14:paraId="029ECFAC" w14:textId="77777777" w:rsidR="00F164FE" w:rsidRDefault="00B50636">
      <w:pPr>
        <w:pBdr>
          <w:top w:val="nil"/>
          <w:left w:val="nil"/>
          <w:bottom w:val="nil"/>
          <w:right w:val="nil"/>
          <w:between w:val="nil"/>
        </w:pBdr>
        <w:spacing w:before="120" w:after="180"/>
        <w:ind w:left="360"/>
        <w:jc w:val="both"/>
        <w:rPr>
          <w:rFonts w:ascii="Crimson Pro" w:hAnsi="Crimson Pro"/>
          <w:color w:val="000000"/>
        </w:rPr>
      </w:pPr>
      <w:r>
        <w:rPr>
          <w:rFonts w:ascii="Crimson Pro" w:hAnsi="Crimson Pro"/>
          <w:b/>
          <w:color w:val="000000"/>
        </w:rPr>
        <w:t>OR</w:t>
      </w:r>
    </w:p>
    <w:p w14:paraId="029ECFAD" w14:textId="77777777" w:rsidR="00F164FE" w:rsidRDefault="00B50636">
      <w:pPr>
        <w:numPr>
          <w:ilvl w:val="0"/>
          <w:numId w:val="9"/>
        </w:numPr>
        <w:pBdr>
          <w:top w:val="nil"/>
          <w:left w:val="nil"/>
          <w:bottom w:val="nil"/>
          <w:right w:val="nil"/>
          <w:between w:val="nil"/>
        </w:pBdr>
        <w:spacing w:before="120" w:after="180"/>
        <w:jc w:val="both"/>
      </w:pPr>
      <w:r>
        <w:rPr>
          <w:rFonts w:ascii="Crimson Pro" w:hAnsi="Crimson Pro"/>
          <w:b/>
          <w:color w:val="000000"/>
        </w:rPr>
        <w:t>Consortium of maximum of 2 entities</w:t>
      </w:r>
      <w:r>
        <w:rPr>
          <w:rFonts w:ascii="Crimson Pro" w:hAnsi="Crimson Pro"/>
          <w:color w:val="000000"/>
        </w:rPr>
        <w:t xml:space="preserve"> - Micro, small and medium-sized enterprises (SMEs) working on the IoT, Edge, Cloud or other related technologies.</w:t>
      </w:r>
    </w:p>
    <w:p w14:paraId="029ECFAE" w14:textId="6CE57EA9" w:rsidR="00F164FE" w:rsidRDefault="00B50636">
      <w:pPr>
        <w:pBdr>
          <w:top w:val="nil"/>
          <w:left w:val="nil"/>
          <w:bottom w:val="nil"/>
          <w:right w:val="nil"/>
          <w:between w:val="nil"/>
        </w:pBdr>
        <w:spacing w:before="120" w:after="180"/>
        <w:jc w:val="both"/>
        <w:rPr>
          <w:rFonts w:ascii="Crimson Pro" w:hAnsi="Crimson Pro"/>
          <w:color w:val="000000"/>
        </w:rPr>
      </w:pPr>
      <w:r>
        <w:rPr>
          <w:rFonts w:ascii="Crimson Pro" w:hAnsi="Crimson Pro"/>
          <w:color w:val="000000"/>
        </w:rPr>
        <w:t xml:space="preserve">Please note to justify the role of each organisation, and the capacity in terms of expertise and resources for the selected topic in the </w:t>
      </w:r>
      <w:r w:rsidR="00390289" w:rsidRPr="00390289">
        <w:rPr>
          <w:rFonts w:ascii="Crimson Pro" w:hAnsi="Crimson Pro"/>
          <w:color w:val="000000"/>
        </w:rPr>
        <w:t xml:space="preserve">Annex 2 – </w:t>
      </w:r>
      <w:proofErr w:type="spellStart"/>
      <w:r w:rsidR="00390289" w:rsidRPr="00390289">
        <w:rPr>
          <w:rFonts w:ascii="Crimson Pro" w:hAnsi="Crimson Pro"/>
          <w:color w:val="000000"/>
        </w:rPr>
        <w:t>NebulOuS</w:t>
      </w:r>
      <w:proofErr w:type="spellEnd"/>
      <w:r w:rsidR="00390289" w:rsidRPr="00390289">
        <w:rPr>
          <w:rFonts w:ascii="Crimson Pro" w:hAnsi="Crimson Pro"/>
          <w:color w:val="000000"/>
        </w:rPr>
        <w:t xml:space="preserve"> Open Call #2 Proposal Technical Annex (template)</w:t>
      </w:r>
      <w:r w:rsidR="00390289">
        <w:rPr>
          <w:rFonts w:ascii="Crimson Pro" w:hAnsi="Crimson Pro"/>
          <w:color w:val="000000"/>
        </w:rPr>
        <w:t>.</w:t>
      </w:r>
    </w:p>
    <w:p w14:paraId="029ECFAF" w14:textId="77777777" w:rsidR="00F164FE" w:rsidRDefault="00B50636">
      <w:pPr>
        <w:pBdr>
          <w:top w:val="nil"/>
          <w:left w:val="nil"/>
          <w:bottom w:val="nil"/>
          <w:right w:val="nil"/>
          <w:between w:val="nil"/>
        </w:pBdr>
        <w:spacing w:before="120" w:after="180"/>
        <w:jc w:val="both"/>
        <w:rPr>
          <w:rFonts w:ascii="Crimson Pro" w:hAnsi="Crimson Pro"/>
          <w:color w:val="000000"/>
        </w:rPr>
      </w:pPr>
      <w:r>
        <w:rPr>
          <w:rFonts w:ascii="Crimson Pro" w:hAnsi="Crimson Pro"/>
          <w:color w:val="000000"/>
        </w:rPr>
        <w:t>In case of a single entity application "Applicant 2" fields should be marked with N/A.</w:t>
      </w:r>
    </w:p>
    <w:p w14:paraId="029ECFB0" w14:textId="77777777" w:rsidR="00F164FE" w:rsidRDefault="00B50636">
      <w:pPr>
        <w:pBdr>
          <w:top w:val="nil"/>
          <w:left w:val="nil"/>
          <w:bottom w:val="nil"/>
          <w:right w:val="nil"/>
          <w:between w:val="nil"/>
        </w:pBdr>
        <w:spacing w:before="120" w:after="180"/>
        <w:jc w:val="both"/>
        <w:rPr>
          <w:rFonts w:ascii="Crimson Pro" w:hAnsi="Crimson Pro"/>
          <w:b/>
          <w:color w:val="000000"/>
        </w:rPr>
      </w:pPr>
      <w:r>
        <w:rPr>
          <w:rFonts w:ascii="Crimson Pro" w:hAnsi="Crimson Pro"/>
          <w:b/>
          <w:color w:val="000000"/>
        </w:rPr>
        <w:t xml:space="preserve">Applicant 1 – Lead </w:t>
      </w:r>
    </w:p>
    <w:p w14:paraId="029ECFB1" w14:textId="77777777" w:rsidR="00F164FE" w:rsidRDefault="00B50636">
      <w:pPr>
        <w:numPr>
          <w:ilvl w:val="0"/>
          <w:numId w:val="10"/>
        </w:numPr>
        <w:pBdr>
          <w:top w:val="nil"/>
          <w:left w:val="nil"/>
          <w:bottom w:val="nil"/>
          <w:right w:val="nil"/>
          <w:between w:val="nil"/>
        </w:pBdr>
        <w:rPr>
          <w:rFonts w:ascii="Crimson Pro" w:hAnsi="Crimson Pro"/>
          <w:color w:val="000000"/>
        </w:rPr>
      </w:pPr>
      <w:r>
        <w:rPr>
          <w:rFonts w:ascii="Crimson Pro" w:hAnsi="Crimson Pro"/>
          <w:color w:val="000000"/>
        </w:rPr>
        <w:t xml:space="preserve">A1 - Organisation/Entity name* </w:t>
      </w:r>
    </w:p>
    <w:p w14:paraId="029ECFB2" w14:textId="77777777" w:rsidR="00F164FE" w:rsidRDefault="00B50636">
      <w:pPr>
        <w:pBdr>
          <w:top w:val="nil"/>
          <w:left w:val="nil"/>
          <w:bottom w:val="nil"/>
          <w:right w:val="nil"/>
          <w:between w:val="nil"/>
        </w:pBdr>
        <w:ind w:firstLine="360"/>
        <w:rPr>
          <w:rFonts w:ascii="Crimson Pro" w:hAnsi="Crimson Pro"/>
          <w:i/>
          <w:color w:val="000000"/>
        </w:rPr>
      </w:pPr>
      <w:r>
        <w:rPr>
          <w:rFonts w:ascii="Crimson Pro" w:hAnsi="Crimson Pro"/>
          <w:i/>
          <w:color w:val="000000"/>
        </w:rPr>
        <w:t>Full legal name of company/organization</w:t>
      </w:r>
    </w:p>
    <w:p w14:paraId="029ECFB3" w14:textId="77777777" w:rsidR="00F164FE" w:rsidRDefault="00F164FE">
      <w:pPr>
        <w:pBdr>
          <w:top w:val="nil"/>
          <w:left w:val="nil"/>
          <w:bottom w:val="nil"/>
          <w:right w:val="nil"/>
          <w:between w:val="nil"/>
        </w:pBdr>
        <w:ind w:firstLine="360"/>
        <w:rPr>
          <w:rFonts w:ascii="Crimson Pro" w:hAnsi="Crimson Pro"/>
          <w:i/>
          <w:color w:val="000000"/>
        </w:rPr>
      </w:pPr>
    </w:p>
    <w:p w14:paraId="029ECFB4" w14:textId="77777777" w:rsidR="00F164FE" w:rsidRDefault="00B50636">
      <w:pPr>
        <w:numPr>
          <w:ilvl w:val="0"/>
          <w:numId w:val="10"/>
        </w:numPr>
        <w:pBdr>
          <w:top w:val="nil"/>
          <w:left w:val="nil"/>
          <w:bottom w:val="nil"/>
          <w:right w:val="nil"/>
          <w:between w:val="nil"/>
        </w:pBdr>
      </w:pPr>
      <w:r>
        <w:rPr>
          <w:rFonts w:ascii="Crimson Pro" w:hAnsi="Crimson Pro"/>
          <w:color w:val="000000"/>
        </w:rPr>
        <w:t>A1 – VAT number *</w:t>
      </w:r>
    </w:p>
    <w:p w14:paraId="029ECFB5" w14:textId="77777777" w:rsidR="00F164FE" w:rsidRDefault="00F164FE">
      <w:pPr>
        <w:pBdr>
          <w:top w:val="nil"/>
          <w:left w:val="nil"/>
          <w:bottom w:val="nil"/>
          <w:right w:val="nil"/>
          <w:between w:val="nil"/>
        </w:pBdr>
        <w:ind w:left="360"/>
        <w:rPr>
          <w:rFonts w:ascii="Crimson Pro" w:hAnsi="Crimson Pro"/>
          <w:color w:val="000000"/>
        </w:rPr>
      </w:pPr>
    </w:p>
    <w:p w14:paraId="029ECFB6" w14:textId="77777777" w:rsidR="00F164FE" w:rsidRDefault="00B50636">
      <w:pPr>
        <w:numPr>
          <w:ilvl w:val="0"/>
          <w:numId w:val="10"/>
        </w:numPr>
        <w:pBdr>
          <w:top w:val="nil"/>
          <w:left w:val="nil"/>
          <w:bottom w:val="nil"/>
          <w:right w:val="nil"/>
          <w:between w:val="nil"/>
        </w:pBdr>
      </w:pPr>
      <w:r>
        <w:rPr>
          <w:rFonts w:ascii="Crimson Pro" w:hAnsi="Crimson Pro"/>
          <w:color w:val="000000"/>
        </w:rPr>
        <w:t xml:space="preserve">A1 – PIC number </w:t>
      </w:r>
    </w:p>
    <w:p w14:paraId="029ECFB7" w14:textId="77777777" w:rsidR="00F164FE" w:rsidRDefault="00B50636">
      <w:pPr>
        <w:ind w:left="360"/>
        <w:rPr>
          <w:i/>
        </w:rPr>
      </w:pPr>
      <w:r>
        <w:rPr>
          <w:i/>
        </w:rPr>
        <w:t>If you have a PIC number, please provide it. If you don't have a PIC number you can register for a PIC number here: (</w:t>
      </w:r>
      <w:hyperlink r:id="rId15">
        <w:r>
          <w:rPr>
            <w:i/>
            <w:color w:val="A0459A"/>
            <w:u w:val="single"/>
          </w:rPr>
          <w:t>https://ec.europa.eu/info/funding-tenders/opportunities/portal/screen/how-to-participate/participant-register</w:t>
        </w:r>
      </w:hyperlink>
      <w:r>
        <w:rPr>
          <w:i/>
        </w:rPr>
        <w:t>).Alternatively indicate N/A</w:t>
      </w:r>
    </w:p>
    <w:p w14:paraId="029ECFB8" w14:textId="77777777" w:rsidR="00F164FE" w:rsidRDefault="00F164FE">
      <w:pPr>
        <w:ind w:left="360"/>
        <w:rPr>
          <w:i/>
        </w:rPr>
      </w:pPr>
    </w:p>
    <w:p w14:paraId="029ECFB9" w14:textId="77777777" w:rsidR="00F164FE" w:rsidRDefault="00B50636">
      <w:pPr>
        <w:numPr>
          <w:ilvl w:val="0"/>
          <w:numId w:val="10"/>
        </w:numPr>
        <w:pBdr>
          <w:top w:val="nil"/>
          <w:left w:val="nil"/>
          <w:bottom w:val="nil"/>
          <w:right w:val="nil"/>
          <w:between w:val="nil"/>
        </w:pBdr>
      </w:pPr>
      <w:r>
        <w:rPr>
          <w:rFonts w:ascii="Crimson Pro" w:hAnsi="Crimson Pro"/>
          <w:color w:val="000000"/>
        </w:rPr>
        <w:t>A1 – Country*</w:t>
      </w:r>
    </w:p>
    <w:p w14:paraId="029ECFBA" w14:textId="77777777" w:rsidR="00F164FE" w:rsidRDefault="00B50636">
      <w:pPr>
        <w:ind w:left="360"/>
      </w:pPr>
      <w:r>
        <w:t xml:space="preserve">To be eligible to receive funding through the </w:t>
      </w:r>
      <w:proofErr w:type="spellStart"/>
      <w:r>
        <w:t>NebulOuS</w:t>
      </w:r>
      <w:proofErr w:type="spellEnd"/>
      <w:r>
        <w:t xml:space="preserve"> Open Call #2, applicants must be established and based in one of the Member States (MS) of the European Union (EU), or EU Associated Countries, according to the updated list published by the EC available at </w:t>
      </w:r>
      <w:hyperlink r:id="rId16">
        <w:r>
          <w:rPr>
            <w:color w:val="A0459A"/>
            <w:u w:val="single"/>
          </w:rPr>
          <w:t>http://ec.europa.eu/info/funding-tenders/opportunities/docs/2021-2027/common/guidance/list-3rd-country-participation_horizon-euratom_en.pdf</w:t>
        </w:r>
      </w:hyperlink>
      <w:r>
        <w:t xml:space="preserve">  </w:t>
      </w:r>
    </w:p>
    <w:p w14:paraId="029ECFBB" w14:textId="77777777" w:rsidR="00F164FE" w:rsidRPr="00835511" w:rsidRDefault="00B50636">
      <w:pPr>
        <w:ind w:left="360"/>
        <w:rPr>
          <w:lang w:val="pt-PT"/>
        </w:rPr>
      </w:pPr>
      <w:proofErr w:type="spellStart"/>
      <w:r w:rsidRPr="00835511">
        <w:rPr>
          <w:lang w:val="pt-PT"/>
        </w:rPr>
        <w:t>Albania</w:t>
      </w:r>
      <w:proofErr w:type="spellEnd"/>
    </w:p>
    <w:p w14:paraId="029ECFBC" w14:textId="77777777" w:rsidR="00F164FE" w:rsidRPr="00835511" w:rsidRDefault="00B50636">
      <w:pPr>
        <w:ind w:left="360"/>
        <w:rPr>
          <w:lang w:val="pt-PT"/>
        </w:rPr>
      </w:pPr>
      <w:proofErr w:type="spellStart"/>
      <w:r w:rsidRPr="00835511">
        <w:rPr>
          <w:lang w:val="pt-PT"/>
        </w:rPr>
        <w:t>Armenia</w:t>
      </w:r>
      <w:proofErr w:type="spellEnd"/>
    </w:p>
    <w:p w14:paraId="029ECFBD" w14:textId="77777777" w:rsidR="00F164FE" w:rsidRPr="00835511" w:rsidRDefault="00B50636">
      <w:pPr>
        <w:ind w:left="360"/>
        <w:rPr>
          <w:lang w:val="pt-PT"/>
        </w:rPr>
      </w:pPr>
      <w:proofErr w:type="spellStart"/>
      <w:r w:rsidRPr="00835511">
        <w:rPr>
          <w:lang w:val="pt-PT"/>
        </w:rPr>
        <w:t>Austria</w:t>
      </w:r>
      <w:proofErr w:type="spellEnd"/>
    </w:p>
    <w:p w14:paraId="029ECFBE" w14:textId="77777777" w:rsidR="00F164FE" w:rsidRPr="00835511" w:rsidRDefault="00B50636">
      <w:pPr>
        <w:ind w:left="360"/>
        <w:rPr>
          <w:lang w:val="pt-PT"/>
        </w:rPr>
      </w:pPr>
      <w:proofErr w:type="spellStart"/>
      <w:r w:rsidRPr="00835511">
        <w:rPr>
          <w:lang w:val="pt-PT"/>
        </w:rPr>
        <w:t>Belgium</w:t>
      </w:r>
      <w:proofErr w:type="spellEnd"/>
    </w:p>
    <w:p w14:paraId="029ECFBF" w14:textId="77777777" w:rsidR="00F164FE" w:rsidRPr="00835511" w:rsidRDefault="00B50636">
      <w:pPr>
        <w:ind w:left="360"/>
        <w:rPr>
          <w:lang w:val="pt-PT"/>
        </w:rPr>
      </w:pPr>
      <w:proofErr w:type="spellStart"/>
      <w:r w:rsidRPr="00835511">
        <w:rPr>
          <w:lang w:val="pt-PT"/>
        </w:rPr>
        <w:lastRenderedPageBreak/>
        <w:t>Bosnia</w:t>
      </w:r>
      <w:proofErr w:type="spellEnd"/>
      <w:r w:rsidRPr="00835511">
        <w:rPr>
          <w:lang w:val="pt-PT"/>
        </w:rPr>
        <w:t xml:space="preserve"> </w:t>
      </w:r>
      <w:proofErr w:type="spellStart"/>
      <w:r w:rsidRPr="00835511">
        <w:rPr>
          <w:lang w:val="pt-PT"/>
        </w:rPr>
        <w:t>and</w:t>
      </w:r>
      <w:proofErr w:type="spellEnd"/>
      <w:r w:rsidRPr="00835511">
        <w:rPr>
          <w:lang w:val="pt-PT"/>
        </w:rPr>
        <w:t xml:space="preserve"> Herzegovina</w:t>
      </w:r>
    </w:p>
    <w:p w14:paraId="029ECFC0" w14:textId="77777777" w:rsidR="00F164FE" w:rsidRPr="00835511" w:rsidRDefault="00B50636">
      <w:pPr>
        <w:ind w:left="360"/>
        <w:rPr>
          <w:lang w:val="pt-PT"/>
        </w:rPr>
      </w:pPr>
      <w:proofErr w:type="spellStart"/>
      <w:r w:rsidRPr="00835511">
        <w:rPr>
          <w:lang w:val="pt-PT"/>
        </w:rPr>
        <w:t>Bulgaria</w:t>
      </w:r>
      <w:proofErr w:type="spellEnd"/>
    </w:p>
    <w:p w14:paraId="029ECFC1" w14:textId="77777777" w:rsidR="00F164FE" w:rsidRDefault="00B50636">
      <w:pPr>
        <w:ind w:left="360"/>
      </w:pPr>
      <w:r>
        <w:t>Croatia</w:t>
      </w:r>
    </w:p>
    <w:p w14:paraId="029ECFC2" w14:textId="77777777" w:rsidR="00F164FE" w:rsidRDefault="00B50636">
      <w:pPr>
        <w:ind w:left="360"/>
      </w:pPr>
      <w:r>
        <w:t>Cyprus</w:t>
      </w:r>
    </w:p>
    <w:p w14:paraId="029ECFC3" w14:textId="77777777" w:rsidR="00F164FE" w:rsidRDefault="00B50636">
      <w:pPr>
        <w:ind w:left="360"/>
      </w:pPr>
      <w:r>
        <w:t>Czechia</w:t>
      </w:r>
    </w:p>
    <w:p w14:paraId="029ECFC4" w14:textId="77777777" w:rsidR="00F164FE" w:rsidRDefault="00B50636">
      <w:pPr>
        <w:ind w:left="360"/>
      </w:pPr>
      <w:r>
        <w:t>Denmark</w:t>
      </w:r>
    </w:p>
    <w:p w14:paraId="029ECFC5" w14:textId="77777777" w:rsidR="00F164FE" w:rsidRDefault="00B50636">
      <w:pPr>
        <w:ind w:left="360"/>
      </w:pPr>
      <w:r>
        <w:t>Estonia</w:t>
      </w:r>
    </w:p>
    <w:p w14:paraId="029ECFC6" w14:textId="77777777" w:rsidR="00F164FE" w:rsidRDefault="00B50636">
      <w:pPr>
        <w:ind w:left="360"/>
      </w:pPr>
      <w:r>
        <w:t>Faroe Islands</w:t>
      </w:r>
    </w:p>
    <w:p w14:paraId="029ECFC7" w14:textId="77777777" w:rsidR="00F164FE" w:rsidRDefault="00B50636">
      <w:pPr>
        <w:ind w:left="360"/>
      </w:pPr>
      <w:r>
        <w:t>Finland</w:t>
      </w:r>
    </w:p>
    <w:p w14:paraId="029ECFC8" w14:textId="77777777" w:rsidR="00F164FE" w:rsidRDefault="00B50636">
      <w:pPr>
        <w:ind w:left="360"/>
      </w:pPr>
      <w:r>
        <w:t>France</w:t>
      </w:r>
    </w:p>
    <w:p w14:paraId="029ECFC9" w14:textId="77777777" w:rsidR="00F164FE" w:rsidRDefault="00B50636">
      <w:pPr>
        <w:ind w:left="360"/>
      </w:pPr>
      <w:r>
        <w:t>Georgia</w:t>
      </w:r>
    </w:p>
    <w:p w14:paraId="029ECFCA" w14:textId="77777777" w:rsidR="00F164FE" w:rsidRDefault="00B50636">
      <w:pPr>
        <w:ind w:left="360"/>
      </w:pPr>
      <w:r>
        <w:t>Germany</w:t>
      </w:r>
    </w:p>
    <w:p w14:paraId="029ECFCB" w14:textId="77777777" w:rsidR="00F164FE" w:rsidRDefault="00B50636">
      <w:pPr>
        <w:ind w:left="360"/>
      </w:pPr>
      <w:r>
        <w:t>Greece</w:t>
      </w:r>
    </w:p>
    <w:p w14:paraId="029ECFCC" w14:textId="77777777" w:rsidR="00F164FE" w:rsidRDefault="00B50636">
      <w:pPr>
        <w:ind w:left="360"/>
      </w:pPr>
      <w:r>
        <w:t>Hungary</w:t>
      </w:r>
    </w:p>
    <w:p w14:paraId="029ECFCD" w14:textId="77777777" w:rsidR="00F164FE" w:rsidRPr="00835511" w:rsidRDefault="00B50636">
      <w:pPr>
        <w:ind w:left="360"/>
        <w:rPr>
          <w:lang w:val="pt-PT"/>
        </w:rPr>
      </w:pPr>
      <w:proofErr w:type="spellStart"/>
      <w:r w:rsidRPr="00835511">
        <w:rPr>
          <w:lang w:val="pt-PT"/>
        </w:rPr>
        <w:t>Iceland</w:t>
      </w:r>
      <w:proofErr w:type="spellEnd"/>
    </w:p>
    <w:p w14:paraId="029ECFCE" w14:textId="77777777" w:rsidR="00F164FE" w:rsidRPr="00835511" w:rsidRDefault="00B50636">
      <w:pPr>
        <w:ind w:left="360"/>
        <w:rPr>
          <w:lang w:val="pt-PT"/>
        </w:rPr>
      </w:pPr>
      <w:proofErr w:type="spellStart"/>
      <w:r w:rsidRPr="00835511">
        <w:rPr>
          <w:lang w:val="pt-PT"/>
        </w:rPr>
        <w:t>Ireland</w:t>
      </w:r>
      <w:proofErr w:type="spellEnd"/>
    </w:p>
    <w:p w14:paraId="029ECFCF" w14:textId="77777777" w:rsidR="00F164FE" w:rsidRPr="00835511" w:rsidRDefault="00B50636">
      <w:pPr>
        <w:ind w:left="360"/>
        <w:rPr>
          <w:lang w:val="pt-PT"/>
        </w:rPr>
      </w:pPr>
      <w:r w:rsidRPr="00835511">
        <w:rPr>
          <w:lang w:val="pt-PT"/>
        </w:rPr>
        <w:t>Israel</w:t>
      </w:r>
    </w:p>
    <w:p w14:paraId="029ECFD0" w14:textId="77777777" w:rsidR="00F164FE" w:rsidRPr="00835511" w:rsidRDefault="00B50636">
      <w:pPr>
        <w:ind w:left="360"/>
        <w:rPr>
          <w:lang w:val="pt-PT"/>
        </w:rPr>
      </w:pPr>
      <w:proofErr w:type="spellStart"/>
      <w:r w:rsidRPr="00835511">
        <w:rPr>
          <w:lang w:val="pt-PT"/>
        </w:rPr>
        <w:t>Italy</w:t>
      </w:r>
      <w:proofErr w:type="spellEnd"/>
    </w:p>
    <w:p w14:paraId="029ECFD1" w14:textId="77777777" w:rsidR="00F164FE" w:rsidRPr="00835511" w:rsidRDefault="00B50636">
      <w:pPr>
        <w:ind w:left="360"/>
        <w:rPr>
          <w:lang w:val="pt-PT"/>
        </w:rPr>
      </w:pPr>
      <w:r w:rsidRPr="00835511">
        <w:rPr>
          <w:lang w:val="pt-PT"/>
        </w:rPr>
        <w:t>Kosovo</w:t>
      </w:r>
    </w:p>
    <w:p w14:paraId="029ECFD2" w14:textId="77777777" w:rsidR="00F164FE" w:rsidRPr="00835511" w:rsidRDefault="00B50636">
      <w:pPr>
        <w:ind w:left="360"/>
        <w:rPr>
          <w:lang w:val="pt-PT"/>
        </w:rPr>
      </w:pPr>
      <w:proofErr w:type="spellStart"/>
      <w:r w:rsidRPr="00835511">
        <w:rPr>
          <w:lang w:val="pt-PT"/>
        </w:rPr>
        <w:t>Latvia</w:t>
      </w:r>
      <w:proofErr w:type="spellEnd"/>
    </w:p>
    <w:p w14:paraId="029ECFD3" w14:textId="77777777" w:rsidR="00F164FE" w:rsidRPr="00835511" w:rsidRDefault="00B50636">
      <w:pPr>
        <w:ind w:left="360"/>
        <w:rPr>
          <w:lang w:val="pt-PT"/>
        </w:rPr>
      </w:pPr>
      <w:proofErr w:type="spellStart"/>
      <w:r w:rsidRPr="00835511">
        <w:rPr>
          <w:lang w:val="pt-PT"/>
        </w:rPr>
        <w:t>Lithuania</w:t>
      </w:r>
      <w:proofErr w:type="spellEnd"/>
    </w:p>
    <w:p w14:paraId="029ECFD4" w14:textId="77777777" w:rsidR="00F164FE" w:rsidRPr="00835511" w:rsidRDefault="00B50636">
      <w:pPr>
        <w:ind w:left="360"/>
        <w:rPr>
          <w:lang w:val="pt-PT"/>
        </w:rPr>
      </w:pPr>
      <w:proofErr w:type="spellStart"/>
      <w:r w:rsidRPr="00835511">
        <w:rPr>
          <w:lang w:val="pt-PT"/>
        </w:rPr>
        <w:t>Luxembourg</w:t>
      </w:r>
      <w:proofErr w:type="spellEnd"/>
    </w:p>
    <w:p w14:paraId="029ECFD5" w14:textId="77777777" w:rsidR="00F164FE" w:rsidRPr="00835511" w:rsidRDefault="00B50636">
      <w:pPr>
        <w:ind w:left="360"/>
        <w:rPr>
          <w:lang w:val="pt-PT"/>
        </w:rPr>
      </w:pPr>
      <w:r w:rsidRPr="00835511">
        <w:rPr>
          <w:lang w:val="pt-PT"/>
        </w:rPr>
        <w:t>Malta</w:t>
      </w:r>
    </w:p>
    <w:p w14:paraId="029ECFD6" w14:textId="77777777" w:rsidR="00F164FE" w:rsidRPr="00835511" w:rsidRDefault="00B50636">
      <w:pPr>
        <w:ind w:left="360"/>
        <w:rPr>
          <w:lang w:val="pt-PT"/>
        </w:rPr>
      </w:pPr>
      <w:r w:rsidRPr="00835511">
        <w:rPr>
          <w:lang w:val="pt-PT"/>
        </w:rPr>
        <w:t>Moldova</w:t>
      </w:r>
    </w:p>
    <w:p w14:paraId="029ECFD7" w14:textId="77777777" w:rsidR="00F164FE" w:rsidRPr="00835511" w:rsidRDefault="00B50636">
      <w:pPr>
        <w:ind w:left="360"/>
        <w:rPr>
          <w:lang w:val="pt-PT"/>
        </w:rPr>
      </w:pPr>
      <w:r w:rsidRPr="00835511">
        <w:rPr>
          <w:lang w:val="pt-PT"/>
        </w:rPr>
        <w:t>Montenegro</w:t>
      </w:r>
    </w:p>
    <w:p w14:paraId="029ECFD8" w14:textId="77777777" w:rsidR="00F164FE" w:rsidRPr="00835511" w:rsidRDefault="00B50636">
      <w:pPr>
        <w:ind w:left="360"/>
        <w:rPr>
          <w:lang w:val="pt-PT"/>
        </w:rPr>
      </w:pPr>
      <w:proofErr w:type="spellStart"/>
      <w:r w:rsidRPr="00835511">
        <w:rPr>
          <w:lang w:val="pt-PT"/>
        </w:rPr>
        <w:t>Morocco</w:t>
      </w:r>
      <w:proofErr w:type="spellEnd"/>
    </w:p>
    <w:p w14:paraId="029ECFD9" w14:textId="77777777" w:rsidR="00F164FE" w:rsidRPr="00835511" w:rsidRDefault="00B50636">
      <w:pPr>
        <w:ind w:left="360"/>
        <w:rPr>
          <w:lang w:val="pt-PT"/>
        </w:rPr>
      </w:pPr>
      <w:proofErr w:type="spellStart"/>
      <w:r w:rsidRPr="00835511">
        <w:rPr>
          <w:lang w:val="pt-PT"/>
        </w:rPr>
        <w:t>Netherlands</w:t>
      </w:r>
      <w:proofErr w:type="spellEnd"/>
    </w:p>
    <w:p w14:paraId="029ECFDA" w14:textId="77777777" w:rsidR="00F164FE" w:rsidRPr="00835511" w:rsidRDefault="00B50636">
      <w:pPr>
        <w:ind w:left="360"/>
        <w:rPr>
          <w:lang w:val="pt-PT"/>
        </w:rPr>
      </w:pPr>
      <w:proofErr w:type="spellStart"/>
      <w:r w:rsidRPr="00835511">
        <w:rPr>
          <w:lang w:val="pt-PT"/>
        </w:rPr>
        <w:t>North</w:t>
      </w:r>
      <w:proofErr w:type="spellEnd"/>
      <w:r w:rsidRPr="00835511">
        <w:rPr>
          <w:lang w:val="pt-PT"/>
        </w:rPr>
        <w:t xml:space="preserve"> </w:t>
      </w:r>
      <w:proofErr w:type="spellStart"/>
      <w:r w:rsidRPr="00835511">
        <w:rPr>
          <w:lang w:val="pt-PT"/>
        </w:rPr>
        <w:t>Macedonia</w:t>
      </w:r>
      <w:proofErr w:type="spellEnd"/>
    </w:p>
    <w:p w14:paraId="029ECFDB" w14:textId="77777777" w:rsidR="00F164FE" w:rsidRPr="00835511" w:rsidRDefault="00B50636">
      <w:pPr>
        <w:ind w:left="360"/>
        <w:rPr>
          <w:lang w:val="pt-PT"/>
        </w:rPr>
      </w:pPr>
      <w:proofErr w:type="spellStart"/>
      <w:r w:rsidRPr="00835511">
        <w:rPr>
          <w:lang w:val="pt-PT"/>
        </w:rPr>
        <w:t>Norway</w:t>
      </w:r>
      <w:proofErr w:type="spellEnd"/>
    </w:p>
    <w:p w14:paraId="029ECFDC" w14:textId="77777777" w:rsidR="00F164FE" w:rsidRPr="00835511" w:rsidRDefault="00B50636">
      <w:pPr>
        <w:ind w:left="360"/>
        <w:rPr>
          <w:lang w:val="pt-PT"/>
        </w:rPr>
      </w:pPr>
      <w:proofErr w:type="spellStart"/>
      <w:r w:rsidRPr="00835511">
        <w:rPr>
          <w:lang w:val="pt-PT"/>
        </w:rPr>
        <w:t>Poland</w:t>
      </w:r>
      <w:proofErr w:type="spellEnd"/>
    </w:p>
    <w:p w14:paraId="029ECFDD" w14:textId="77777777" w:rsidR="00F164FE" w:rsidRPr="00835511" w:rsidRDefault="00B50636">
      <w:pPr>
        <w:ind w:left="360"/>
        <w:rPr>
          <w:lang w:val="pt-PT"/>
        </w:rPr>
      </w:pPr>
      <w:r w:rsidRPr="00835511">
        <w:rPr>
          <w:lang w:val="pt-PT"/>
        </w:rPr>
        <w:t>Portugal</w:t>
      </w:r>
    </w:p>
    <w:p w14:paraId="029ECFDE" w14:textId="77777777" w:rsidR="00F164FE" w:rsidRPr="00835511" w:rsidRDefault="00B50636">
      <w:pPr>
        <w:ind w:left="360"/>
        <w:rPr>
          <w:lang w:val="pt-PT"/>
        </w:rPr>
      </w:pPr>
      <w:r w:rsidRPr="00835511">
        <w:rPr>
          <w:lang w:val="pt-PT"/>
        </w:rPr>
        <w:t>Romania</w:t>
      </w:r>
    </w:p>
    <w:p w14:paraId="029ECFDF" w14:textId="77777777" w:rsidR="00F164FE" w:rsidRPr="00835511" w:rsidRDefault="00B50636">
      <w:pPr>
        <w:ind w:left="360"/>
        <w:rPr>
          <w:lang w:val="pt-PT"/>
        </w:rPr>
      </w:pPr>
      <w:proofErr w:type="spellStart"/>
      <w:r w:rsidRPr="00835511">
        <w:rPr>
          <w:lang w:val="pt-PT"/>
        </w:rPr>
        <w:t>Serbia</w:t>
      </w:r>
      <w:proofErr w:type="spellEnd"/>
    </w:p>
    <w:p w14:paraId="029ECFE0" w14:textId="77777777" w:rsidR="00F164FE" w:rsidRDefault="00B50636">
      <w:pPr>
        <w:ind w:left="360"/>
      </w:pPr>
      <w:r>
        <w:t>Slovakia</w:t>
      </w:r>
    </w:p>
    <w:p w14:paraId="029ECFE1" w14:textId="77777777" w:rsidR="00F164FE" w:rsidRDefault="00B50636">
      <w:pPr>
        <w:ind w:left="360"/>
      </w:pPr>
      <w:r>
        <w:t>Slovenia</w:t>
      </w:r>
    </w:p>
    <w:p w14:paraId="029ECFE2" w14:textId="77777777" w:rsidR="00F164FE" w:rsidRDefault="00B50636">
      <w:pPr>
        <w:ind w:left="360"/>
      </w:pPr>
      <w:r>
        <w:t>Spain</w:t>
      </w:r>
    </w:p>
    <w:p w14:paraId="029ECFE3" w14:textId="77777777" w:rsidR="00F164FE" w:rsidRDefault="00B50636">
      <w:pPr>
        <w:ind w:left="360"/>
      </w:pPr>
      <w:r>
        <w:t>Sweden</w:t>
      </w:r>
    </w:p>
    <w:p w14:paraId="029ECFE4" w14:textId="77777777" w:rsidR="00F164FE" w:rsidRDefault="00B50636">
      <w:pPr>
        <w:ind w:left="360"/>
      </w:pPr>
      <w:r>
        <w:t>Tunisia</w:t>
      </w:r>
    </w:p>
    <w:p w14:paraId="029ECFE5" w14:textId="77777777" w:rsidR="00F164FE" w:rsidRDefault="00B50636">
      <w:pPr>
        <w:ind w:left="360"/>
      </w:pPr>
      <w:r>
        <w:t>Türkiye</w:t>
      </w:r>
    </w:p>
    <w:p w14:paraId="029ECFE6" w14:textId="77777777" w:rsidR="00F164FE" w:rsidRDefault="00B50636">
      <w:pPr>
        <w:ind w:left="360"/>
      </w:pPr>
      <w:r>
        <w:t>Ukraine</w:t>
      </w:r>
    </w:p>
    <w:p w14:paraId="029ECFE7" w14:textId="77777777" w:rsidR="00F164FE" w:rsidRDefault="00B50636">
      <w:pPr>
        <w:ind w:left="360"/>
      </w:pPr>
      <w:r>
        <w:t>United Kingdom</w:t>
      </w:r>
    </w:p>
    <w:p w14:paraId="029ECFE8" w14:textId="77777777" w:rsidR="00F164FE" w:rsidRDefault="00F164FE">
      <w:pPr>
        <w:ind w:left="360"/>
      </w:pPr>
    </w:p>
    <w:p w14:paraId="029ECFE9" w14:textId="77777777" w:rsidR="00F164FE" w:rsidRDefault="00B50636">
      <w:pPr>
        <w:numPr>
          <w:ilvl w:val="0"/>
          <w:numId w:val="10"/>
        </w:numPr>
        <w:pBdr>
          <w:top w:val="nil"/>
          <w:left w:val="nil"/>
          <w:bottom w:val="nil"/>
          <w:right w:val="nil"/>
          <w:between w:val="nil"/>
        </w:pBdr>
        <w:rPr>
          <w:rFonts w:ascii="Crimson Pro" w:hAnsi="Crimson Pro"/>
          <w:color w:val="000000"/>
        </w:rPr>
      </w:pPr>
      <w:r>
        <w:rPr>
          <w:rFonts w:ascii="Crimson Pro" w:hAnsi="Crimson Pro"/>
          <w:color w:val="000000"/>
        </w:rPr>
        <w:t xml:space="preserve">A1 – Website </w:t>
      </w:r>
    </w:p>
    <w:p w14:paraId="029ECFEA" w14:textId="77777777" w:rsidR="00F164FE" w:rsidRDefault="00B50636">
      <w:pPr>
        <w:rPr>
          <w:i/>
          <w:color w:val="000000"/>
        </w:rPr>
      </w:pPr>
      <w:r>
        <w:rPr>
          <w:i/>
          <w:color w:val="000000"/>
        </w:rPr>
        <w:t xml:space="preserve">      Please, provide a website, if available</w:t>
      </w:r>
    </w:p>
    <w:p w14:paraId="029ECFEB" w14:textId="77777777" w:rsidR="00F164FE" w:rsidRDefault="00B50636">
      <w:pPr>
        <w:numPr>
          <w:ilvl w:val="0"/>
          <w:numId w:val="10"/>
        </w:numPr>
        <w:pBdr>
          <w:top w:val="nil"/>
          <w:left w:val="nil"/>
          <w:bottom w:val="nil"/>
          <w:right w:val="nil"/>
          <w:between w:val="nil"/>
        </w:pBdr>
      </w:pPr>
      <w:r>
        <w:rPr>
          <w:rFonts w:ascii="Crimson Pro" w:hAnsi="Crimson Pro"/>
          <w:color w:val="000000"/>
        </w:rPr>
        <w:t xml:space="preserve">A1 – Name of the main contact person* </w:t>
      </w:r>
    </w:p>
    <w:p w14:paraId="029ECFEC" w14:textId="77777777" w:rsidR="00F164FE" w:rsidRDefault="00B50636">
      <w:pPr>
        <w:pBdr>
          <w:top w:val="nil"/>
          <w:left w:val="nil"/>
          <w:bottom w:val="nil"/>
          <w:right w:val="nil"/>
          <w:between w:val="nil"/>
        </w:pBdr>
        <w:ind w:left="360"/>
        <w:rPr>
          <w:rFonts w:ascii="Crimson Pro" w:hAnsi="Crimson Pro"/>
          <w:i/>
          <w:color w:val="000000"/>
        </w:rPr>
      </w:pPr>
      <w:r>
        <w:rPr>
          <w:rFonts w:ascii="Crimson Pro" w:hAnsi="Crimson Pro"/>
          <w:i/>
          <w:color w:val="000000"/>
        </w:rPr>
        <w:t>Please, provide the full name of the main contact person</w:t>
      </w:r>
    </w:p>
    <w:p w14:paraId="029ECFED" w14:textId="77777777" w:rsidR="00F164FE" w:rsidRDefault="00F164FE">
      <w:pPr>
        <w:rPr>
          <w:i/>
        </w:rPr>
      </w:pPr>
    </w:p>
    <w:p w14:paraId="029ECFEE" w14:textId="77777777" w:rsidR="00F164FE" w:rsidRDefault="00B50636">
      <w:pPr>
        <w:numPr>
          <w:ilvl w:val="0"/>
          <w:numId w:val="10"/>
        </w:numPr>
        <w:pBdr>
          <w:top w:val="nil"/>
          <w:left w:val="nil"/>
          <w:bottom w:val="nil"/>
          <w:right w:val="nil"/>
          <w:between w:val="nil"/>
        </w:pBdr>
      </w:pPr>
      <w:r>
        <w:rPr>
          <w:rFonts w:ascii="Crimson Pro" w:hAnsi="Crimson Pro"/>
          <w:color w:val="000000"/>
        </w:rPr>
        <w:t>A1 – Contact person's role/position in the company/organisation*</w:t>
      </w:r>
    </w:p>
    <w:p w14:paraId="029ECFEF" w14:textId="77777777" w:rsidR="00F164FE" w:rsidRDefault="00F164FE">
      <w:pPr>
        <w:pBdr>
          <w:top w:val="nil"/>
          <w:left w:val="nil"/>
          <w:bottom w:val="nil"/>
          <w:right w:val="nil"/>
          <w:between w:val="nil"/>
        </w:pBdr>
        <w:ind w:left="360"/>
        <w:rPr>
          <w:rFonts w:ascii="Crimson Pro" w:hAnsi="Crimson Pro"/>
          <w:color w:val="000000"/>
        </w:rPr>
      </w:pPr>
    </w:p>
    <w:p w14:paraId="029ECFF0" w14:textId="77777777" w:rsidR="00F164FE" w:rsidRDefault="00B50636">
      <w:pPr>
        <w:numPr>
          <w:ilvl w:val="0"/>
          <w:numId w:val="10"/>
        </w:numPr>
        <w:pBdr>
          <w:top w:val="nil"/>
          <w:left w:val="nil"/>
          <w:bottom w:val="nil"/>
          <w:right w:val="nil"/>
          <w:between w:val="nil"/>
        </w:pBdr>
      </w:pPr>
      <w:r>
        <w:rPr>
          <w:rFonts w:ascii="Crimson Pro" w:hAnsi="Crimson Pro"/>
          <w:color w:val="000000"/>
        </w:rPr>
        <w:t>A1 – Email address*</w:t>
      </w:r>
    </w:p>
    <w:p w14:paraId="029ECFF1" w14:textId="77777777" w:rsidR="00F164FE" w:rsidRDefault="00F164FE"/>
    <w:p w14:paraId="029ECFF2" w14:textId="77777777" w:rsidR="00F164FE" w:rsidRDefault="00B50636">
      <w:pPr>
        <w:pBdr>
          <w:top w:val="nil"/>
          <w:left w:val="nil"/>
          <w:bottom w:val="nil"/>
          <w:right w:val="nil"/>
          <w:between w:val="nil"/>
        </w:pBdr>
        <w:spacing w:before="120" w:after="180"/>
        <w:jc w:val="both"/>
        <w:rPr>
          <w:rFonts w:ascii="Crimson Pro" w:hAnsi="Crimson Pro"/>
          <w:b/>
          <w:color w:val="000000"/>
        </w:rPr>
      </w:pPr>
      <w:r>
        <w:rPr>
          <w:rFonts w:ascii="Crimson Pro" w:hAnsi="Crimson Pro"/>
          <w:b/>
          <w:color w:val="000000"/>
        </w:rPr>
        <w:lastRenderedPageBreak/>
        <w:t>Applicant 2</w:t>
      </w:r>
    </w:p>
    <w:p w14:paraId="029ECFF3" w14:textId="77777777" w:rsidR="00F164FE" w:rsidRDefault="00B50636">
      <w:pPr>
        <w:pBdr>
          <w:top w:val="nil"/>
          <w:left w:val="nil"/>
          <w:bottom w:val="nil"/>
          <w:right w:val="nil"/>
          <w:between w:val="nil"/>
        </w:pBdr>
        <w:spacing w:before="120" w:after="180"/>
        <w:jc w:val="both"/>
        <w:rPr>
          <w:rFonts w:ascii="Crimson Pro" w:hAnsi="Crimson Pro"/>
          <w:i/>
          <w:color w:val="000000"/>
        </w:rPr>
      </w:pPr>
      <w:r>
        <w:rPr>
          <w:rFonts w:ascii="Crimson Pro" w:hAnsi="Crimson Pro"/>
          <w:i/>
          <w:color w:val="000000"/>
        </w:rPr>
        <w:t>In case of a single entity application mark N/A on all A2 questions</w:t>
      </w:r>
    </w:p>
    <w:p w14:paraId="029ECFF4" w14:textId="77777777" w:rsidR="00F164FE" w:rsidRDefault="00B50636">
      <w:pPr>
        <w:numPr>
          <w:ilvl w:val="0"/>
          <w:numId w:val="10"/>
        </w:numPr>
        <w:pBdr>
          <w:top w:val="nil"/>
          <w:left w:val="nil"/>
          <w:bottom w:val="nil"/>
          <w:right w:val="nil"/>
          <w:between w:val="nil"/>
        </w:pBdr>
        <w:rPr>
          <w:rFonts w:ascii="Crimson Pro" w:hAnsi="Crimson Pro"/>
          <w:color w:val="000000"/>
        </w:rPr>
      </w:pPr>
      <w:r>
        <w:rPr>
          <w:rFonts w:ascii="Crimson Pro" w:hAnsi="Crimson Pro"/>
          <w:color w:val="000000"/>
        </w:rPr>
        <w:t xml:space="preserve">A2 - Organisation/Entity name* </w:t>
      </w:r>
    </w:p>
    <w:p w14:paraId="029ECFF5" w14:textId="77777777" w:rsidR="00F164FE" w:rsidRDefault="00B50636">
      <w:pPr>
        <w:pBdr>
          <w:top w:val="nil"/>
          <w:left w:val="nil"/>
          <w:bottom w:val="nil"/>
          <w:right w:val="nil"/>
          <w:between w:val="nil"/>
        </w:pBdr>
        <w:ind w:firstLine="360"/>
        <w:rPr>
          <w:rFonts w:ascii="Crimson Pro" w:hAnsi="Crimson Pro"/>
          <w:i/>
          <w:color w:val="000000"/>
        </w:rPr>
      </w:pPr>
      <w:r>
        <w:rPr>
          <w:rFonts w:ascii="Crimson Pro" w:hAnsi="Crimson Pro"/>
          <w:i/>
          <w:color w:val="000000"/>
        </w:rPr>
        <w:t>Full legal name of company/organization</w:t>
      </w:r>
    </w:p>
    <w:p w14:paraId="029ECFF6" w14:textId="77777777" w:rsidR="00F164FE" w:rsidRDefault="00F164FE">
      <w:pPr>
        <w:pBdr>
          <w:top w:val="nil"/>
          <w:left w:val="nil"/>
          <w:bottom w:val="nil"/>
          <w:right w:val="nil"/>
          <w:between w:val="nil"/>
        </w:pBdr>
        <w:ind w:firstLine="360"/>
        <w:rPr>
          <w:rFonts w:ascii="Crimson Pro" w:hAnsi="Crimson Pro"/>
          <w:i/>
          <w:color w:val="000000"/>
        </w:rPr>
      </w:pPr>
    </w:p>
    <w:p w14:paraId="029ECFF7" w14:textId="77777777" w:rsidR="00F164FE" w:rsidRDefault="00B50636">
      <w:pPr>
        <w:numPr>
          <w:ilvl w:val="0"/>
          <w:numId w:val="10"/>
        </w:numPr>
        <w:pBdr>
          <w:top w:val="nil"/>
          <w:left w:val="nil"/>
          <w:bottom w:val="nil"/>
          <w:right w:val="nil"/>
          <w:between w:val="nil"/>
        </w:pBdr>
      </w:pPr>
      <w:r>
        <w:rPr>
          <w:rFonts w:ascii="Crimson Pro" w:hAnsi="Crimson Pro"/>
          <w:color w:val="000000"/>
        </w:rPr>
        <w:t>A2 – VAT number *</w:t>
      </w:r>
    </w:p>
    <w:p w14:paraId="029ECFF8" w14:textId="77777777" w:rsidR="00F164FE" w:rsidRDefault="00F164FE">
      <w:pPr>
        <w:pBdr>
          <w:top w:val="nil"/>
          <w:left w:val="nil"/>
          <w:bottom w:val="nil"/>
          <w:right w:val="nil"/>
          <w:between w:val="nil"/>
        </w:pBdr>
        <w:ind w:left="360"/>
        <w:rPr>
          <w:rFonts w:ascii="Crimson Pro" w:hAnsi="Crimson Pro"/>
          <w:color w:val="000000"/>
        </w:rPr>
      </w:pPr>
    </w:p>
    <w:p w14:paraId="029ECFF9" w14:textId="77777777" w:rsidR="00F164FE" w:rsidRDefault="00B50636">
      <w:pPr>
        <w:numPr>
          <w:ilvl w:val="0"/>
          <w:numId w:val="10"/>
        </w:numPr>
        <w:pBdr>
          <w:top w:val="nil"/>
          <w:left w:val="nil"/>
          <w:bottom w:val="nil"/>
          <w:right w:val="nil"/>
          <w:between w:val="nil"/>
        </w:pBdr>
      </w:pPr>
      <w:r>
        <w:rPr>
          <w:rFonts w:ascii="Crimson Pro" w:hAnsi="Crimson Pro"/>
          <w:color w:val="000000"/>
        </w:rPr>
        <w:t xml:space="preserve">A2 – PIC number </w:t>
      </w:r>
    </w:p>
    <w:p w14:paraId="029ECFFA" w14:textId="77777777" w:rsidR="00F164FE" w:rsidRDefault="00B50636">
      <w:pPr>
        <w:ind w:left="360"/>
        <w:rPr>
          <w:i/>
        </w:rPr>
      </w:pPr>
      <w:r>
        <w:rPr>
          <w:i/>
        </w:rPr>
        <w:t>If you have a PIC number, please provide it. If you don't have a PIC number you can register for a PIC number here: (</w:t>
      </w:r>
      <w:hyperlink r:id="rId17">
        <w:r>
          <w:rPr>
            <w:i/>
            <w:color w:val="A0459A"/>
            <w:u w:val="single"/>
          </w:rPr>
          <w:t>https://ec.europa.eu/info/funding-tenders/opportunities/portal/screen/how-to-participate/participant-register</w:t>
        </w:r>
      </w:hyperlink>
      <w:r>
        <w:rPr>
          <w:i/>
        </w:rPr>
        <w:t>).Alternatively indicate N/A</w:t>
      </w:r>
    </w:p>
    <w:p w14:paraId="029ECFFB" w14:textId="77777777" w:rsidR="00F164FE" w:rsidRDefault="00F164FE">
      <w:pPr>
        <w:ind w:left="360"/>
        <w:rPr>
          <w:i/>
        </w:rPr>
      </w:pPr>
    </w:p>
    <w:p w14:paraId="029ECFFC" w14:textId="77777777" w:rsidR="00F164FE" w:rsidRDefault="00B50636">
      <w:pPr>
        <w:numPr>
          <w:ilvl w:val="0"/>
          <w:numId w:val="10"/>
        </w:numPr>
        <w:pBdr>
          <w:top w:val="nil"/>
          <w:left w:val="nil"/>
          <w:bottom w:val="nil"/>
          <w:right w:val="nil"/>
          <w:between w:val="nil"/>
        </w:pBdr>
      </w:pPr>
      <w:r>
        <w:rPr>
          <w:rFonts w:ascii="Crimson Pro" w:hAnsi="Crimson Pro"/>
          <w:color w:val="000000"/>
        </w:rPr>
        <w:t>A2 – Country*</w:t>
      </w:r>
    </w:p>
    <w:p w14:paraId="029ECFFD" w14:textId="77777777" w:rsidR="00F164FE" w:rsidRDefault="00B50636">
      <w:pPr>
        <w:ind w:left="360"/>
      </w:pPr>
      <w:r>
        <w:t xml:space="preserve">To be eligible to receive funding through the </w:t>
      </w:r>
      <w:proofErr w:type="spellStart"/>
      <w:r>
        <w:t>NebulOuS</w:t>
      </w:r>
      <w:proofErr w:type="spellEnd"/>
      <w:r>
        <w:t xml:space="preserve"> Open Call #2, applicants must be established and based in one of the Member States (MS) of the European Union (EU), or EU Associated Countries, according to the updated list published by the EC available at </w:t>
      </w:r>
      <w:hyperlink r:id="rId18">
        <w:r>
          <w:rPr>
            <w:color w:val="A0459A"/>
            <w:u w:val="single"/>
          </w:rPr>
          <w:t>http://ec.europa.eu/info/funding-tenders/opportunities/docs/2021-2027/common/guidance/list-3rd-country-participation_horizon-euratom_en.pdf</w:t>
        </w:r>
      </w:hyperlink>
      <w:r>
        <w:t xml:space="preserve">  </w:t>
      </w:r>
    </w:p>
    <w:p w14:paraId="029ECFFE" w14:textId="77777777" w:rsidR="00F164FE" w:rsidRPr="00835511" w:rsidRDefault="00B50636">
      <w:pPr>
        <w:ind w:left="360"/>
        <w:rPr>
          <w:lang w:val="pt-PT"/>
        </w:rPr>
      </w:pPr>
      <w:proofErr w:type="spellStart"/>
      <w:r w:rsidRPr="00835511">
        <w:rPr>
          <w:lang w:val="pt-PT"/>
        </w:rPr>
        <w:t>Albania</w:t>
      </w:r>
      <w:proofErr w:type="spellEnd"/>
    </w:p>
    <w:p w14:paraId="029ECFFF" w14:textId="77777777" w:rsidR="00F164FE" w:rsidRPr="00835511" w:rsidRDefault="00B50636">
      <w:pPr>
        <w:ind w:left="360"/>
        <w:rPr>
          <w:lang w:val="pt-PT"/>
        </w:rPr>
      </w:pPr>
      <w:proofErr w:type="spellStart"/>
      <w:r w:rsidRPr="00835511">
        <w:rPr>
          <w:lang w:val="pt-PT"/>
        </w:rPr>
        <w:t>Armenia</w:t>
      </w:r>
      <w:proofErr w:type="spellEnd"/>
    </w:p>
    <w:p w14:paraId="029ED000" w14:textId="77777777" w:rsidR="00F164FE" w:rsidRPr="00835511" w:rsidRDefault="00B50636">
      <w:pPr>
        <w:ind w:left="360"/>
        <w:rPr>
          <w:lang w:val="pt-PT"/>
        </w:rPr>
      </w:pPr>
      <w:proofErr w:type="spellStart"/>
      <w:r w:rsidRPr="00835511">
        <w:rPr>
          <w:lang w:val="pt-PT"/>
        </w:rPr>
        <w:t>Austria</w:t>
      </w:r>
      <w:proofErr w:type="spellEnd"/>
    </w:p>
    <w:p w14:paraId="029ED001" w14:textId="77777777" w:rsidR="00F164FE" w:rsidRPr="00835511" w:rsidRDefault="00B50636">
      <w:pPr>
        <w:ind w:left="360"/>
        <w:rPr>
          <w:lang w:val="pt-PT"/>
        </w:rPr>
      </w:pPr>
      <w:proofErr w:type="spellStart"/>
      <w:r w:rsidRPr="00835511">
        <w:rPr>
          <w:lang w:val="pt-PT"/>
        </w:rPr>
        <w:t>Belgium</w:t>
      </w:r>
      <w:proofErr w:type="spellEnd"/>
    </w:p>
    <w:p w14:paraId="029ED002" w14:textId="77777777" w:rsidR="00F164FE" w:rsidRPr="00835511" w:rsidRDefault="00B50636">
      <w:pPr>
        <w:ind w:left="360"/>
        <w:rPr>
          <w:lang w:val="pt-PT"/>
        </w:rPr>
      </w:pPr>
      <w:proofErr w:type="spellStart"/>
      <w:r w:rsidRPr="00835511">
        <w:rPr>
          <w:lang w:val="pt-PT"/>
        </w:rPr>
        <w:t>Bosnia</w:t>
      </w:r>
      <w:proofErr w:type="spellEnd"/>
      <w:r w:rsidRPr="00835511">
        <w:rPr>
          <w:lang w:val="pt-PT"/>
        </w:rPr>
        <w:t xml:space="preserve"> </w:t>
      </w:r>
      <w:proofErr w:type="spellStart"/>
      <w:r w:rsidRPr="00835511">
        <w:rPr>
          <w:lang w:val="pt-PT"/>
        </w:rPr>
        <w:t>and</w:t>
      </w:r>
      <w:proofErr w:type="spellEnd"/>
      <w:r w:rsidRPr="00835511">
        <w:rPr>
          <w:lang w:val="pt-PT"/>
        </w:rPr>
        <w:t xml:space="preserve"> Herzegovina</w:t>
      </w:r>
    </w:p>
    <w:p w14:paraId="029ED003" w14:textId="77777777" w:rsidR="00F164FE" w:rsidRPr="00835511" w:rsidRDefault="00B50636">
      <w:pPr>
        <w:ind w:left="360"/>
        <w:rPr>
          <w:lang w:val="pt-PT"/>
        </w:rPr>
      </w:pPr>
      <w:proofErr w:type="spellStart"/>
      <w:r w:rsidRPr="00835511">
        <w:rPr>
          <w:lang w:val="pt-PT"/>
        </w:rPr>
        <w:t>Bulgaria</w:t>
      </w:r>
      <w:proofErr w:type="spellEnd"/>
    </w:p>
    <w:p w14:paraId="029ED004" w14:textId="77777777" w:rsidR="00F164FE" w:rsidRDefault="00B50636">
      <w:pPr>
        <w:ind w:left="360"/>
      </w:pPr>
      <w:r>
        <w:t>Croatia</w:t>
      </w:r>
    </w:p>
    <w:p w14:paraId="029ED005" w14:textId="77777777" w:rsidR="00F164FE" w:rsidRDefault="00B50636">
      <w:pPr>
        <w:ind w:left="360"/>
      </w:pPr>
      <w:r>
        <w:t>Cyprus</w:t>
      </w:r>
    </w:p>
    <w:p w14:paraId="029ED006" w14:textId="77777777" w:rsidR="00F164FE" w:rsidRDefault="00B50636">
      <w:pPr>
        <w:ind w:left="360"/>
      </w:pPr>
      <w:r>
        <w:t>Czechia</w:t>
      </w:r>
    </w:p>
    <w:p w14:paraId="029ED007" w14:textId="77777777" w:rsidR="00F164FE" w:rsidRDefault="00B50636">
      <w:pPr>
        <w:ind w:left="360"/>
      </w:pPr>
      <w:r>
        <w:t>Denmark</w:t>
      </w:r>
    </w:p>
    <w:p w14:paraId="029ED008" w14:textId="77777777" w:rsidR="00F164FE" w:rsidRDefault="00B50636">
      <w:pPr>
        <w:ind w:left="360"/>
      </w:pPr>
      <w:r>
        <w:t>Estonia</w:t>
      </w:r>
    </w:p>
    <w:p w14:paraId="029ED009" w14:textId="77777777" w:rsidR="00F164FE" w:rsidRDefault="00B50636">
      <w:pPr>
        <w:ind w:left="360"/>
      </w:pPr>
      <w:r>
        <w:t>Faroe Islands</w:t>
      </w:r>
    </w:p>
    <w:p w14:paraId="029ED00A" w14:textId="77777777" w:rsidR="00F164FE" w:rsidRDefault="00B50636">
      <w:pPr>
        <w:ind w:left="360"/>
      </w:pPr>
      <w:r>
        <w:t>Finland</w:t>
      </w:r>
    </w:p>
    <w:p w14:paraId="029ED00B" w14:textId="77777777" w:rsidR="00F164FE" w:rsidRDefault="00B50636">
      <w:pPr>
        <w:ind w:left="360"/>
      </w:pPr>
      <w:r>
        <w:t>France</w:t>
      </w:r>
    </w:p>
    <w:p w14:paraId="029ED00C" w14:textId="77777777" w:rsidR="00F164FE" w:rsidRDefault="00B50636">
      <w:pPr>
        <w:ind w:left="360"/>
      </w:pPr>
      <w:r>
        <w:t>Georgia</w:t>
      </w:r>
    </w:p>
    <w:p w14:paraId="029ED00D" w14:textId="77777777" w:rsidR="00F164FE" w:rsidRDefault="00B50636">
      <w:pPr>
        <w:ind w:left="360"/>
      </w:pPr>
      <w:r>
        <w:t>Germany</w:t>
      </w:r>
    </w:p>
    <w:p w14:paraId="029ED00E" w14:textId="77777777" w:rsidR="00F164FE" w:rsidRDefault="00B50636">
      <w:pPr>
        <w:ind w:left="360"/>
      </w:pPr>
      <w:r>
        <w:t>Greece</w:t>
      </w:r>
    </w:p>
    <w:p w14:paraId="029ED00F" w14:textId="77777777" w:rsidR="00F164FE" w:rsidRDefault="00B50636">
      <w:pPr>
        <w:ind w:left="360"/>
      </w:pPr>
      <w:r>
        <w:t>Hungary</w:t>
      </w:r>
    </w:p>
    <w:p w14:paraId="029ED010" w14:textId="77777777" w:rsidR="00F164FE" w:rsidRPr="00835511" w:rsidRDefault="00B50636">
      <w:pPr>
        <w:ind w:left="360"/>
        <w:rPr>
          <w:lang w:val="pt-PT"/>
        </w:rPr>
      </w:pPr>
      <w:proofErr w:type="spellStart"/>
      <w:r w:rsidRPr="00835511">
        <w:rPr>
          <w:lang w:val="pt-PT"/>
        </w:rPr>
        <w:t>Iceland</w:t>
      </w:r>
      <w:proofErr w:type="spellEnd"/>
    </w:p>
    <w:p w14:paraId="029ED011" w14:textId="77777777" w:rsidR="00F164FE" w:rsidRPr="00835511" w:rsidRDefault="00B50636">
      <w:pPr>
        <w:ind w:left="360"/>
        <w:rPr>
          <w:lang w:val="pt-PT"/>
        </w:rPr>
      </w:pPr>
      <w:proofErr w:type="spellStart"/>
      <w:r w:rsidRPr="00835511">
        <w:rPr>
          <w:lang w:val="pt-PT"/>
        </w:rPr>
        <w:t>Ireland</w:t>
      </w:r>
      <w:proofErr w:type="spellEnd"/>
    </w:p>
    <w:p w14:paraId="029ED012" w14:textId="77777777" w:rsidR="00F164FE" w:rsidRPr="00835511" w:rsidRDefault="00B50636">
      <w:pPr>
        <w:ind w:left="360"/>
        <w:rPr>
          <w:lang w:val="pt-PT"/>
        </w:rPr>
      </w:pPr>
      <w:r w:rsidRPr="00835511">
        <w:rPr>
          <w:lang w:val="pt-PT"/>
        </w:rPr>
        <w:t>Israel</w:t>
      </w:r>
    </w:p>
    <w:p w14:paraId="029ED013" w14:textId="77777777" w:rsidR="00F164FE" w:rsidRPr="00835511" w:rsidRDefault="00B50636">
      <w:pPr>
        <w:ind w:left="360"/>
        <w:rPr>
          <w:lang w:val="pt-PT"/>
        </w:rPr>
      </w:pPr>
      <w:proofErr w:type="spellStart"/>
      <w:r w:rsidRPr="00835511">
        <w:rPr>
          <w:lang w:val="pt-PT"/>
        </w:rPr>
        <w:t>Italy</w:t>
      </w:r>
      <w:proofErr w:type="spellEnd"/>
    </w:p>
    <w:p w14:paraId="029ED014" w14:textId="77777777" w:rsidR="00F164FE" w:rsidRPr="00835511" w:rsidRDefault="00B50636">
      <w:pPr>
        <w:ind w:left="360"/>
        <w:rPr>
          <w:lang w:val="pt-PT"/>
        </w:rPr>
      </w:pPr>
      <w:r w:rsidRPr="00835511">
        <w:rPr>
          <w:lang w:val="pt-PT"/>
        </w:rPr>
        <w:t>Kosovo</w:t>
      </w:r>
    </w:p>
    <w:p w14:paraId="029ED015" w14:textId="77777777" w:rsidR="00F164FE" w:rsidRPr="00835511" w:rsidRDefault="00B50636">
      <w:pPr>
        <w:ind w:left="360"/>
        <w:rPr>
          <w:lang w:val="pt-PT"/>
        </w:rPr>
      </w:pPr>
      <w:proofErr w:type="spellStart"/>
      <w:r w:rsidRPr="00835511">
        <w:rPr>
          <w:lang w:val="pt-PT"/>
        </w:rPr>
        <w:t>Latvia</w:t>
      </w:r>
      <w:proofErr w:type="spellEnd"/>
    </w:p>
    <w:p w14:paraId="029ED016" w14:textId="77777777" w:rsidR="00F164FE" w:rsidRPr="00835511" w:rsidRDefault="00B50636">
      <w:pPr>
        <w:ind w:left="360"/>
        <w:rPr>
          <w:lang w:val="pt-PT"/>
        </w:rPr>
      </w:pPr>
      <w:proofErr w:type="spellStart"/>
      <w:r w:rsidRPr="00835511">
        <w:rPr>
          <w:lang w:val="pt-PT"/>
        </w:rPr>
        <w:t>Lithuania</w:t>
      </w:r>
      <w:proofErr w:type="spellEnd"/>
    </w:p>
    <w:p w14:paraId="029ED017" w14:textId="77777777" w:rsidR="00F164FE" w:rsidRPr="00835511" w:rsidRDefault="00B50636">
      <w:pPr>
        <w:ind w:left="360"/>
        <w:rPr>
          <w:lang w:val="pt-PT"/>
        </w:rPr>
      </w:pPr>
      <w:proofErr w:type="spellStart"/>
      <w:r w:rsidRPr="00835511">
        <w:rPr>
          <w:lang w:val="pt-PT"/>
        </w:rPr>
        <w:t>Luxembourg</w:t>
      </w:r>
      <w:proofErr w:type="spellEnd"/>
    </w:p>
    <w:p w14:paraId="029ED018" w14:textId="77777777" w:rsidR="00F164FE" w:rsidRPr="00835511" w:rsidRDefault="00B50636">
      <w:pPr>
        <w:ind w:left="360"/>
        <w:rPr>
          <w:lang w:val="pt-PT"/>
        </w:rPr>
      </w:pPr>
      <w:r w:rsidRPr="00835511">
        <w:rPr>
          <w:lang w:val="pt-PT"/>
        </w:rPr>
        <w:t>Malta</w:t>
      </w:r>
    </w:p>
    <w:p w14:paraId="029ED019" w14:textId="77777777" w:rsidR="00F164FE" w:rsidRPr="00835511" w:rsidRDefault="00B50636">
      <w:pPr>
        <w:ind w:left="360"/>
        <w:rPr>
          <w:lang w:val="pt-PT"/>
        </w:rPr>
      </w:pPr>
      <w:r w:rsidRPr="00835511">
        <w:rPr>
          <w:lang w:val="pt-PT"/>
        </w:rPr>
        <w:t>Moldova</w:t>
      </w:r>
    </w:p>
    <w:p w14:paraId="029ED01A" w14:textId="77777777" w:rsidR="00F164FE" w:rsidRPr="00835511" w:rsidRDefault="00B50636">
      <w:pPr>
        <w:ind w:left="360"/>
        <w:rPr>
          <w:lang w:val="pt-PT"/>
        </w:rPr>
      </w:pPr>
      <w:r w:rsidRPr="00835511">
        <w:rPr>
          <w:lang w:val="pt-PT"/>
        </w:rPr>
        <w:t>Montenegro</w:t>
      </w:r>
    </w:p>
    <w:p w14:paraId="029ED01B" w14:textId="77777777" w:rsidR="00F164FE" w:rsidRPr="00835511" w:rsidRDefault="00B50636">
      <w:pPr>
        <w:ind w:left="360"/>
        <w:rPr>
          <w:lang w:val="pt-PT"/>
        </w:rPr>
      </w:pPr>
      <w:proofErr w:type="spellStart"/>
      <w:r w:rsidRPr="00835511">
        <w:rPr>
          <w:lang w:val="pt-PT"/>
        </w:rPr>
        <w:t>Morocco</w:t>
      </w:r>
      <w:proofErr w:type="spellEnd"/>
    </w:p>
    <w:p w14:paraId="029ED01C" w14:textId="77777777" w:rsidR="00F164FE" w:rsidRPr="00835511" w:rsidRDefault="00B50636">
      <w:pPr>
        <w:ind w:left="360"/>
        <w:rPr>
          <w:lang w:val="pt-PT"/>
        </w:rPr>
      </w:pPr>
      <w:proofErr w:type="spellStart"/>
      <w:r w:rsidRPr="00835511">
        <w:rPr>
          <w:lang w:val="pt-PT"/>
        </w:rPr>
        <w:t>Netherlands</w:t>
      </w:r>
      <w:proofErr w:type="spellEnd"/>
    </w:p>
    <w:p w14:paraId="029ED01D" w14:textId="77777777" w:rsidR="00F164FE" w:rsidRPr="00835511" w:rsidRDefault="00B50636">
      <w:pPr>
        <w:ind w:left="360"/>
        <w:rPr>
          <w:lang w:val="pt-PT"/>
        </w:rPr>
      </w:pPr>
      <w:proofErr w:type="spellStart"/>
      <w:r w:rsidRPr="00835511">
        <w:rPr>
          <w:lang w:val="pt-PT"/>
        </w:rPr>
        <w:lastRenderedPageBreak/>
        <w:t>North</w:t>
      </w:r>
      <w:proofErr w:type="spellEnd"/>
      <w:r w:rsidRPr="00835511">
        <w:rPr>
          <w:lang w:val="pt-PT"/>
        </w:rPr>
        <w:t xml:space="preserve"> </w:t>
      </w:r>
      <w:proofErr w:type="spellStart"/>
      <w:r w:rsidRPr="00835511">
        <w:rPr>
          <w:lang w:val="pt-PT"/>
        </w:rPr>
        <w:t>Macedonia</w:t>
      </w:r>
      <w:proofErr w:type="spellEnd"/>
    </w:p>
    <w:p w14:paraId="029ED01E" w14:textId="77777777" w:rsidR="00F164FE" w:rsidRPr="00835511" w:rsidRDefault="00B50636">
      <w:pPr>
        <w:ind w:left="360"/>
        <w:rPr>
          <w:lang w:val="pt-PT"/>
        </w:rPr>
      </w:pPr>
      <w:proofErr w:type="spellStart"/>
      <w:r w:rsidRPr="00835511">
        <w:rPr>
          <w:lang w:val="pt-PT"/>
        </w:rPr>
        <w:t>Norway</w:t>
      </w:r>
      <w:proofErr w:type="spellEnd"/>
    </w:p>
    <w:p w14:paraId="029ED01F" w14:textId="77777777" w:rsidR="00F164FE" w:rsidRPr="00835511" w:rsidRDefault="00B50636">
      <w:pPr>
        <w:ind w:left="360"/>
        <w:rPr>
          <w:lang w:val="pt-PT"/>
        </w:rPr>
      </w:pPr>
      <w:proofErr w:type="spellStart"/>
      <w:r w:rsidRPr="00835511">
        <w:rPr>
          <w:lang w:val="pt-PT"/>
        </w:rPr>
        <w:t>Poland</w:t>
      </w:r>
      <w:proofErr w:type="spellEnd"/>
    </w:p>
    <w:p w14:paraId="029ED020" w14:textId="77777777" w:rsidR="00F164FE" w:rsidRPr="00835511" w:rsidRDefault="00B50636">
      <w:pPr>
        <w:ind w:left="360"/>
        <w:rPr>
          <w:lang w:val="pt-PT"/>
        </w:rPr>
      </w:pPr>
      <w:r w:rsidRPr="00835511">
        <w:rPr>
          <w:lang w:val="pt-PT"/>
        </w:rPr>
        <w:t>Portugal</w:t>
      </w:r>
    </w:p>
    <w:p w14:paraId="029ED021" w14:textId="77777777" w:rsidR="00F164FE" w:rsidRPr="00835511" w:rsidRDefault="00B50636">
      <w:pPr>
        <w:ind w:left="360"/>
        <w:rPr>
          <w:lang w:val="pt-PT"/>
        </w:rPr>
      </w:pPr>
      <w:r w:rsidRPr="00835511">
        <w:rPr>
          <w:lang w:val="pt-PT"/>
        </w:rPr>
        <w:t>Romania</w:t>
      </w:r>
    </w:p>
    <w:p w14:paraId="029ED022" w14:textId="77777777" w:rsidR="00F164FE" w:rsidRPr="00835511" w:rsidRDefault="00B50636">
      <w:pPr>
        <w:ind w:left="360"/>
        <w:rPr>
          <w:lang w:val="pt-PT"/>
        </w:rPr>
      </w:pPr>
      <w:proofErr w:type="spellStart"/>
      <w:r w:rsidRPr="00835511">
        <w:rPr>
          <w:lang w:val="pt-PT"/>
        </w:rPr>
        <w:t>Serbia</w:t>
      </w:r>
      <w:proofErr w:type="spellEnd"/>
    </w:p>
    <w:p w14:paraId="029ED023" w14:textId="77777777" w:rsidR="00F164FE" w:rsidRDefault="00B50636">
      <w:pPr>
        <w:ind w:left="360"/>
      </w:pPr>
      <w:r>
        <w:t>Slovakia</w:t>
      </w:r>
    </w:p>
    <w:p w14:paraId="029ED024" w14:textId="77777777" w:rsidR="00F164FE" w:rsidRDefault="00B50636">
      <w:pPr>
        <w:ind w:left="360"/>
      </w:pPr>
      <w:r>
        <w:t>Slovenia</w:t>
      </w:r>
    </w:p>
    <w:p w14:paraId="029ED025" w14:textId="77777777" w:rsidR="00F164FE" w:rsidRDefault="00B50636">
      <w:pPr>
        <w:ind w:left="360"/>
      </w:pPr>
      <w:r>
        <w:t>Spain</w:t>
      </w:r>
    </w:p>
    <w:p w14:paraId="029ED026" w14:textId="77777777" w:rsidR="00F164FE" w:rsidRDefault="00B50636">
      <w:pPr>
        <w:ind w:left="360"/>
      </w:pPr>
      <w:r>
        <w:t>Sweden</w:t>
      </w:r>
    </w:p>
    <w:p w14:paraId="029ED027" w14:textId="77777777" w:rsidR="00F164FE" w:rsidRDefault="00B50636">
      <w:pPr>
        <w:ind w:left="360"/>
      </w:pPr>
      <w:r>
        <w:t>Tunisia</w:t>
      </w:r>
    </w:p>
    <w:p w14:paraId="029ED028" w14:textId="77777777" w:rsidR="00F164FE" w:rsidRDefault="00B50636">
      <w:pPr>
        <w:ind w:left="360"/>
      </w:pPr>
      <w:r>
        <w:t>Türkiye</w:t>
      </w:r>
    </w:p>
    <w:p w14:paraId="029ED029" w14:textId="77777777" w:rsidR="00F164FE" w:rsidRDefault="00B50636">
      <w:pPr>
        <w:ind w:left="360"/>
      </w:pPr>
      <w:r>
        <w:t>Ukraine</w:t>
      </w:r>
    </w:p>
    <w:p w14:paraId="029ED02A" w14:textId="77777777" w:rsidR="00F164FE" w:rsidRDefault="00B50636">
      <w:pPr>
        <w:ind w:left="360"/>
      </w:pPr>
      <w:r>
        <w:t>United Kingdom</w:t>
      </w:r>
    </w:p>
    <w:p w14:paraId="029ED02B" w14:textId="77777777" w:rsidR="00F164FE" w:rsidRDefault="00F164FE">
      <w:pPr>
        <w:pBdr>
          <w:top w:val="nil"/>
          <w:left w:val="nil"/>
          <w:bottom w:val="nil"/>
          <w:right w:val="nil"/>
          <w:between w:val="nil"/>
        </w:pBdr>
        <w:ind w:left="360"/>
        <w:rPr>
          <w:rFonts w:ascii="Crimson Pro" w:hAnsi="Crimson Pro"/>
          <w:color w:val="000000"/>
        </w:rPr>
      </w:pPr>
    </w:p>
    <w:p w14:paraId="029ED02C" w14:textId="77777777" w:rsidR="00F164FE" w:rsidRDefault="00B50636">
      <w:pPr>
        <w:numPr>
          <w:ilvl w:val="0"/>
          <w:numId w:val="10"/>
        </w:numPr>
        <w:pBdr>
          <w:top w:val="nil"/>
          <w:left w:val="nil"/>
          <w:bottom w:val="nil"/>
          <w:right w:val="nil"/>
          <w:between w:val="nil"/>
        </w:pBdr>
        <w:rPr>
          <w:rFonts w:ascii="Crimson Pro" w:hAnsi="Crimson Pro"/>
          <w:color w:val="000000"/>
        </w:rPr>
      </w:pPr>
      <w:r>
        <w:rPr>
          <w:rFonts w:ascii="Crimson Pro" w:hAnsi="Crimson Pro"/>
          <w:color w:val="000000"/>
        </w:rPr>
        <w:t xml:space="preserve">A2 – Website </w:t>
      </w:r>
    </w:p>
    <w:p w14:paraId="029ED02D" w14:textId="77777777" w:rsidR="00F164FE" w:rsidRDefault="00B50636">
      <w:pPr>
        <w:ind w:firstLine="360"/>
        <w:rPr>
          <w:color w:val="000000"/>
        </w:rPr>
      </w:pPr>
      <w:r>
        <w:rPr>
          <w:i/>
          <w:color w:val="000000"/>
        </w:rPr>
        <w:t>Please, provide a website, if available</w:t>
      </w:r>
    </w:p>
    <w:p w14:paraId="029ED02E" w14:textId="77777777" w:rsidR="00F164FE" w:rsidRDefault="00F164FE"/>
    <w:p w14:paraId="029ED02F" w14:textId="77777777" w:rsidR="00F164FE" w:rsidRDefault="00B50636">
      <w:pPr>
        <w:numPr>
          <w:ilvl w:val="0"/>
          <w:numId w:val="10"/>
        </w:numPr>
        <w:pBdr>
          <w:top w:val="nil"/>
          <w:left w:val="nil"/>
          <w:bottom w:val="nil"/>
          <w:right w:val="nil"/>
          <w:between w:val="nil"/>
        </w:pBdr>
      </w:pPr>
      <w:r>
        <w:rPr>
          <w:rFonts w:ascii="Crimson Pro" w:hAnsi="Crimson Pro"/>
          <w:color w:val="000000"/>
        </w:rPr>
        <w:t xml:space="preserve">A2 – Name of the main contact person* </w:t>
      </w:r>
    </w:p>
    <w:p w14:paraId="029ED030" w14:textId="77777777" w:rsidR="00F164FE" w:rsidRDefault="00B50636">
      <w:pPr>
        <w:pBdr>
          <w:top w:val="nil"/>
          <w:left w:val="nil"/>
          <w:bottom w:val="nil"/>
          <w:right w:val="nil"/>
          <w:between w:val="nil"/>
        </w:pBdr>
        <w:ind w:left="360"/>
        <w:rPr>
          <w:rFonts w:ascii="Crimson Pro" w:hAnsi="Crimson Pro"/>
          <w:i/>
          <w:color w:val="000000"/>
        </w:rPr>
      </w:pPr>
      <w:r>
        <w:rPr>
          <w:rFonts w:ascii="Crimson Pro" w:hAnsi="Crimson Pro"/>
          <w:i/>
          <w:color w:val="000000"/>
        </w:rPr>
        <w:t>Please, provide the full name of the main contact person</w:t>
      </w:r>
    </w:p>
    <w:p w14:paraId="029ED031" w14:textId="77777777" w:rsidR="00F164FE" w:rsidRDefault="00F164FE">
      <w:pPr>
        <w:rPr>
          <w:i/>
        </w:rPr>
      </w:pPr>
    </w:p>
    <w:p w14:paraId="029ED032" w14:textId="77777777" w:rsidR="00F164FE" w:rsidRDefault="00B50636">
      <w:pPr>
        <w:numPr>
          <w:ilvl w:val="0"/>
          <w:numId w:val="10"/>
        </w:numPr>
        <w:pBdr>
          <w:top w:val="nil"/>
          <w:left w:val="nil"/>
          <w:bottom w:val="nil"/>
          <w:right w:val="nil"/>
          <w:between w:val="nil"/>
        </w:pBdr>
      </w:pPr>
      <w:r>
        <w:rPr>
          <w:rFonts w:ascii="Crimson Pro" w:hAnsi="Crimson Pro"/>
          <w:color w:val="000000"/>
        </w:rPr>
        <w:t>A2 – Contact person's role/position in the company/organisation*</w:t>
      </w:r>
    </w:p>
    <w:p w14:paraId="029ED033" w14:textId="77777777" w:rsidR="00F164FE" w:rsidRDefault="00F164FE">
      <w:pPr>
        <w:pBdr>
          <w:top w:val="nil"/>
          <w:left w:val="nil"/>
          <w:bottom w:val="nil"/>
          <w:right w:val="nil"/>
          <w:between w:val="nil"/>
        </w:pBdr>
        <w:ind w:left="360"/>
        <w:rPr>
          <w:rFonts w:ascii="Crimson Pro" w:hAnsi="Crimson Pro"/>
          <w:color w:val="000000"/>
        </w:rPr>
      </w:pPr>
    </w:p>
    <w:p w14:paraId="029ED034" w14:textId="77777777" w:rsidR="00F164FE" w:rsidRDefault="00B50636">
      <w:pPr>
        <w:numPr>
          <w:ilvl w:val="0"/>
          <w:numId w:val="10"/>
        </w:numPr>
        <w:pBdr>
          <w:top w:val="nil"/>
          <w:left w:val="nil"/>
          <w:bottom w:val="nil"/>
          <w:right w:val="nil"/>
          <w:between w:val="nil"/>
        </w:pBdr>
      </w:pPr>
      <w:r>
        <w:rPr>
          <w:rFonts w:ascii="Crimson Pro" w:hAnsi="Crimson Pro"/>
          <w:color w:val="000000"/>
        </w:rPr>
        <w:t>A2 – Email address*</w:t>
      </w:r>
    </w:p>
    <w:p w14:paraId="029ED035" w14:textId="77777777" w:rsidR="00F164FE" w:rsidRDefault="00B50636">
      <w:pPr>
        <w:pStyle w:val="Heading1"/>
        <w:ind w:left="851" w:hanging="851"/>
      </w:pPr>
      <w:r>
        <w:t>SECTION 3: PROPOSAL information</w:t>
      </w:r>
    </w:p>
    <w:p w14:paraId="029ED036" w14:textId="77777777" w:rsidR="00F164FE" w:rsidRDefault="00B50636">
      <w:pPr>
        <w:numPr>
          <w:ilvl w:val="0"/>
          <w:numId w:val="10"/>
        </w:numPr>
        <w:pBdr>
          <w:top w:val="nil"/>
          <w:left w:val="nil"/>
          <w:bottom w:val="nil"/>
          <w:right w:val="nil"/>
          <w:between w:val="nil"/>
        </w:pBdr>
        <w:rPr>
          <w:rFonts w:ascii="Crimson Pro" w:hAnsi="Crimson Pro"/>
          <w:color w:val="000000"/>
        </w:rPr>
      </w:pPr>
      <w:r>
        <w:rPr>
          <w:rFonts w:ascii="Crimson Pro" w:hAnsi="Crimson Pro"/>
          <w:color w:val="000000"/>
        </w:rPr>
        <w:t xml:space="preserve">To which challenge are you </w:t>
      </w:r>
      <w:proofErr w:type="gramStart"/>
      <w:r>
        <w:rPr>
          <w:rFonts w:ascii="Crimson Pro" w:hAnsi="Crimson Pro"/>
          <w:color w:val="000000"/>
        </w:rPr>
        <w:t>applying?*</w:t>
      </w:r>
      <w:proofErr w:type="gramEnd"/>
    </w:p>
    <w:p w14:paraId="029ED037" w14:textId="77777777" w:rsidR="00F164FE" w:rsidRDefault="00B50636">
      <w:pPr>
        <w:ind w:left="360"/>
        <w:rPr>
          <w:i/>
          <w:color w:val="000000"/>
        </w:rPr>
      </w:pPr>
      <w:r>
        <w:rPr>
          <w:i/>
          <w:color w:val="000000"/>
        </w:rPr>
        <w:t xml:space="preserve">To be eligible, the proposed use cases must demonstrate that </w:t>
      </w:r>
      <w:proofErr w:type="spellStart"/>
      <w:r>
        <w:rPr>
          <w:i/>
          <w:color w:val="000000"/>
        </w:rPr>
        <w:t>NebulOuS</w:t>
      </w:r>
      <w:proofErr w:type="spellEnd"/>
      <w:r>
        <w:rPr>
          <w:i/>
          <w:color w:val="000000"/>
        </w:rPr>
        <w:t xml:space="preserve"> platform can cope with at least one of the challenges predetermined. Please select one.</w:t>
      </w:r>
    </w:p>
    <w:p w14:paraId="029ED038" w14:textId="77777777" w:rsidR="00F164FE" w:rsidRDefault="00B50636">
      <w:pPr>
        <w:ind w:left="360"/>
        <w:rPr>
          <w:i/>
        </w:rPr>
      </w:pPr>
      <w:r>
        <w:rPr>
          <w:i/>
        </w:rPr>
        <w:t>Challenge 1 - Workflow application</w:t>
      </w:r>
    </w:p>
    <w:p w14:paraId="029ED039" w14:textId="77777777" w:rsidR="00F164FE" w:rsidRDefault="00B50636">
      <w:pPr>
        <w:ind w:left="360"/>
        <w:rPr>
          <w:i/>
        </w:rPr>
      </w:pPr>
      <w:r>
        <w:rPr>
          <w:i/>
        </w:rPr>
        <w:t>Challenge 2 - IoT application with variability</w:t>
      </w:r>
    </w:p>
    <w:p w14:paraId="029ED03A" w14:textId="77777777" w:rsidR="00F164FE" w:rsidRDefault="00B50636">
      <w:pPr>
        <w:ind w:left="360"/>
        <w:rPr>
          <w:i/>
        </w:rPr>
      </w:pPr>
      <w:r>
        <w:rPr>
          <w:i/>
        </w:rPr>
        <w:t>Challenge 3 - Serverless application</w:t>
      </w:r>
    </w:p>
    <w:p w14:paraId="029ED03B" w14:textId="77777777" w:rsidR="00F164FE" w:rsidRDefault="00B50636">
      <w:pPr>
        <w:ind w:left="360"/>
        <w:rPr>
          <w:i/>
        </w:rPr>
      </w:pPr>
      <w:r>
        <w:rPr>
          <w:i/>
        </w:rPr>
        <w:t>Challenge 4 - Open challenge</w:t>
      </w:r>
    </w:p>
    <w:p w14:paraId="029ED03C" w14:textId="77777777" w:rsidR="00F164FE" w:rsidRDefault="00F164FE">
      <w:pPr>
        <w:ind w:left="360"/>
      </w:pPr>
    </w:p>
    <w:p w14:paraId="029ED043" w14:textId="77777777" w:rsidR="00F164FE" w:rsidRDefault="00F164FE">
      <w:pPr>
        <w:pBdr>
          <w:top w:val="nil"/>
          <w:left w:val="nil"/>
          <w:bottom w:val="nil"/>
          <w:right w:val="nil"/>
          <w:between w:val="nil"/>
        </w:pBdr>
        <w:ind w:left="360"/>
        <w:rPr>
          <w:rFonts w:ascii="Crimson Pro" w:hAnsi="Crimson Pro"/>
          <w:color w:val="000000"/>
        </w:rPr>
      </w:pPr>
    </w:p>
    <w:p w14:paraId="029ED044" w14:textId="3C4DD33D" w:rsidR="00F164FE" w:rsidRDefault="00B50636">
      <w:pPr>
        <w:numPr>
          <w:ilvl w:val="0"/>
          <w:numId w:val="10"/>
        </w:numPr>
        <w:pBdr>
          <w:top w:val="nil"/>
          <w:left w:val="nil"/>
          <w:bottom w:val="nil"/>
          <w:right w:val="nil"/>
          <w:between w:val="nil"/>
        </w:pBdr>
      </w:pPr>
      <w:r>
        <w:rPr>
          <w:rFonts w:ascii="Crimson Pro" w:hAnsi="Crimson Pro"/>
          <w:color w:val="000000"/>
        </w:rPr>
        <w:t xml:space="preserve">Upload here pdf of filled in </w:t>
      </w:r>
      <w:r w:rsidR="00637F8E" w:rsidRPr="00637F8E">
        <w:rPr>
          <w:rFonts w:ascii="Crimson Pro" w:hAnsi="Crimson Pro"/>
          <w:color w:val="000000"/>
        </w:rPr>
        <w:t xml:space="preserve">Annex 2 – </w:t>
      </w:r>
      <w:proofErr w:type="spellStart"/>
      <w:r w:rsidR="00637F8E" w:rsidRPr="00637F8E">
        <w:rPr>
          <w:rFonts w:ascii="Crimson Pro" w:hAnsi="Crimson Pro"/>
          <w:color w:val="000000"/>
        </w:rPr>
        <w:t>NebulOuS</w:t>
      </w:r>
      <w:proofErr w:type="spellEnd"/>
      <w:r w:rsidR="00637F8E" w:rsidRPr="00637F8E">
        <w:rPr>
          <w:rFonts w:ascii="Crimson Pro" w:hAnsi="Crimson Pro"/>
          <w:color w:val="000000"/>
        </w:rPr>
        <w:t xml:space="preserve"> Open Call #2 Proposal Technical Annex (template</w:t>
      </w:r>
      <w:r w:rsidR="00637F8E">
        <w:rPr>
          <w:rFonts w:ascii="Crimson Pro" w:hAnsi="Crimson Pro"/>
          <w:color w:val="000000"/>
        </w:rPr>
        <w:t>.</w:t>
      </w:r>
      <w:r w:rsidR="00637F8E" w:rsidRPr="00637F8E">
        <w:rPr>
          <w:rFonts w:ascii="Crimson Pro" w:hAnsi="Crimson Pro"/>
          <w:color w:val="000000"/>
        </w:rPr>
        <w:t>)</w:t>
      </w:r>
    </w:p>
    <w:p w14:paraId="029ED045" w14:textId="77777777" w:rsidR="00F164FE" w:rsidRDefault="00F164FE">
      <w:pPr>
        <w:pBdr>
          <w:top w:val="nil"/>
          <w:left w:val="nil"/>
          <w:bottom w:val="nil"/>
          <w:right w:val="nil"/>
          <w:between w:val="nil"/>
        </w:pBdr>
        <w:ind w:left="360"/>
        <w:rPr>
          <w:rFonts w:ascii="Crimson Pro" w:hAnsi="Crimson Pro"/>
          <w:color w:val="000000"/>
        </w:rPr>
      </w:pPr>
    </w:p>
    <w:p w14:paraId="029ED046" w14:textId="77777777" w:rsidR="00F164FE" w:rsidRDefault="00B50636">
      <w:pPr>
        <w:pBdr>
          <w:top w:val="nil"/>
          <w:left w:val="nil"/>
          <w:bottom w:val="nil"/>
          <w:right w:val="nil"/>
          <w:between w:val="nil"/>
        </w:pBdr>
        <w:ind w:left="360"/>
        <w:rPr>
          <w:rFonts w:ascii="Crimson Pro" w:hAnsi="Crimson Pro"/>
          <w:color w:val="000000"/>
        </w:rPr>
      </w:pPr>
      <w:r>
        <w:rPr>
          <w:rFonts w:ascii="Crimson Pro" w:hAnsi="Crimson Pro"/>
          <w:color w:val="000000"/>
        </w:rPr>
        <w:t xml:space="preserve">The respective Annex is available at </w:t>
      </w:r>
      <w:hyperlink r:id="rId19">
        <w:r>
          <w:rPr>
            <w:rFonts w:ascii="Crimson Pro" w:hAnsi="Crimson Pro"/>
            <w:color w:val="A0459A"/>
            <w:u w:val="single"/>
          </w:rPr>
          <w:t>http://nebulouscloud.eu/open-calls/</w:t>
        </w:r>
      </w:hyperlink>
      <w:r>
        <w:rPr>
          <w:rFonts w:ascii="Crimson Pro" w:hAnsi="Crimson Pro"/>
          <w:color w:val="000000"/>
        </w:rPr>
        <w:t xml:space="preserve"> </w:t>
      </w:r>
    </w:p>
    <w:p w14:paraId="029ED047" w14:textId="77777777" w:rsidR="00F164FE" w:rsidRDefault="00B50636">
      <w:pPr>
        <w:ind w:firstLine="360"/>
      </w:pPr>
      <w:r>
        <w:t>Before submitting check if you have:</w:t>
      </w:r>
    </w:p>
    <w:p w14:paraId="029ED048" w14:textId="77777777" w:rsidR="00F164FE" w:rsidRDefault="00B50636">
      <w:pPr>
        <w:ind w:left="360"/>
      </w:pPr>
      <w:r>
        <w:t>(1) Respected the formatting requirements, including the page limit</w:t>
      </w:r>
    </w:p>
    <w:p w14:paraId="029ED049" w14:textId="77777777" w:rsidR="00F164FE" w:rsidRDefault="00B50636">
      <w:pPr>
        <w:ind w:left="360"/>
      </w:pPr>
      <w:r>
        <w:t>(2) Provided information for all the required sections</w:t>
      </w:r>
    </w:p>
    <w:p w14:paraId="029ED04A" w14:textId="77777777" w:rsidR="00F164FE" w:rsidRDefault="00F164FE">
      <w:pPr>
        <w:ind w:left="360"/>
      </w:pPr>
    </w:p>
    <w:p w14:paraId="029ED04B" w14:textId="77777777" w:rsidR="00F164FE" w:rsidRDefault="00B50636">
      <w:pPr>
        <w:ind w:left="360"/>
      </w:pPr>
      <w:r>
        <w:t xml:space="preserve">Proposals using another template will be disqualified. Any pages exceeding the defined limit will not be evaluated. Failure to meet the requirements will lead to proposal disqualification. (Max file size 30MB.) </w:t>
      </w:r>
    </w:p>
    <w:p w14:paraId="029ED04C" w14:textId="77777777" w:rsidR="00F164FE" w:rsidRDefault="00B50636">
      <w:pPr>
        <w:ind w:left="360"/>
        <w:rPr>
          <w:b/>
        </w:rPr>
      </w:pPr>
      <w:r w:rsidRPr="4CEB12B2">
        <w:rPr>
          <w:b/>
          <w:bCs/>
        </w:rPr>
        <w:t>Choose a File</w:t>
      </w:r>
    </w:p>
    <w:p w14:paraId="7089A7FD" w14:textId="0EEF2B8A" w:rsidR="4CEB12B2" w:rsidRDefault="4CEB12B2" w:rsidP="4CEB12B2">
      <w:pPr>
        <w:ind w:left="360"/>
        <w:rPr>
          <w:b/>
          <w:bCs/>
        </w:rPr>
      </w:pPr>
    </w:p>
    <w:p w14:paraId="11574AB2" w14:textId="25CD0228" w:rsidR="3D28E6B9" w:rsidRDefault="3D28E6B9" w:rsidP="4CEB12B2">
      <w:pPr>
        <w:pStyle w:val="ListParagraph"/>
        <w:numPr>
          <w:ilvl w:val="0"/>
          <w:numId w:val="10"/>
        </w:numPr>
        <w:pBdr>
          <w:top w:val="nil"/>
          <w:left w:val="nil"/>
          <w:bottom w:val="nil"/>
          <w:right w:val="nil"/>
          <w:between w:val="nil"/>
        </w:pBdr>
      </w:pPr>
      <w:r w:rsidRPr="4CEB12B2">
        <w:rPr>
          <w:rFonts w:ascii="Crimson Pro" w:hAnsi="Crimson Pro"/>
          <w:color w:val="000000" w:themeColor="text2"/>
        </w:rPr>
        <w:lastRenderedPageBreak/>
        <w:t xml:space="preserve">Upload here pdf of filled in Annex 2.1 – </w:t>
      </w:r>
      <w:proofErr w:type="spellStart"/>
      <w:r w:rsidRPr="4CEB12B2">
        <w:rPr>
          <w:rFonts w:ascii="Crimson Pro" w:hAnsi="Crimson Pro"/>
          <w:color w:val="000000" w:themeColor="text2"/>
        </w:rPr>
        <w:t>NebulOuS</w:t>
      </w:r>
      <w:proofErr w:type="spellEnd"/>
      <w:r w:rsidRPr="4CEB12B2">
        <w:rPr>
          <w:rFonts w:ascii="Crimson Pro" w:hAnsi="Crimson Pro"/>
          <w:color w:val="000000" w:themeColor="text2"/>
        </w:rPr>
        <w:t xml:space="preserve"> Open Call #2 </w:t>
      </w:r>
      <w:r w:rsidRPr="4CEB12B2">
        <w:rPr>
          <w:color w:val="000000" w:themeColor="text2"/>
        </w:rPr>
        <w:t>Applicant technical requirements</w:t>
      </w:r>
    </w:p>
    <w:p w14:paraId="1CC8016C" w14:textId="77777777" w:rsidR="3D28E6B9" w:rsidRDefault="3D28E6B9" w:rsidP="4CEB12B2">
      <w:pPr>
        <w:pBdr>
          <w:top w:val="nil"/>
          <w:left w:val="nil"/>
          <w:bottom w:val="nil"/>
          <w:right w:val="nil"/>
          <w:between w:val="nil"/>
        </w:pBdr>
        <w:ind w:firstLine="720"/>
        <w:rPr>
          <w:rFonts w:ascii="Crimson Pro" w:hAnsi="Crimson Pro"/>
          <w:color w:val="000000" w:themeColor="text2"/>
        </w:rPr>
      </w:pPr>
      <w:r w:rsidRPr="4CEB12B2">
        <w:rPr>
          <w:rFonts w:ascii="Crimson Pro" w:hAnsi="Crimson Pro"/>
          <w:color w:val="000000" w:themeColor="text2"/>
        </w:rPr>
        <w:t xml:space="preserve">The respective Annex is available at </w:t>
      </w:r>
      <w:hyperlink r:id="rId20">
        <w:r w:rsidRPr="4CEB12B2">
          <w:rPr>
            <w:rFonts w:ascii="Crimson Pro" w:hAnsi="Crimson Pro"/>
            <w:color w:val="A0459A" w:themeColor="background1"/>
            <w:u w:val="single"/>
          </w:rPr>
          <w:t>http://nebulouscloud.eu/open-calls/</w:t>
        </w:r>
      </w:hyperlink>
      <w:r w:rsidRPr="4CEB12B2">
        <w:rPr>
          <w:rFonts w:ascii="Crimson Pro" w:hAnsi="Crimson Pro"/>
          <w:color w:val="000000" w:themeColor="text2"/>
        </w:rPr>
        <w:t xml:space="preserve"> </w:t>
      </w:r>
    </w:p>
    <w:p w14:paraId="66A2BAF6" w14:textId="77777777" w:rsidR="3D28E6B9" w:rsidRDefault="3D28E6B9" w:rsidP="4CEB12B2">
      <w:pPr>
        <w:pStyle w:val="ListParagraph"/>
      </w:pPr>
      <w:r>
        <w:t>Before submitting check if you have:</w:t>
      </w:r>
    </w:p>
    <w:p w14:paraId="17F0DC88" w14:textId="77777777" w:rsidR="3D28E6B9" w:rsidRDefault="3D28E6B9" w:rsidP="4CEB12B2">
      <w:pPr>
        <w:pStyle w:val="ListParagraph"/>
      </w:pPr>
      <w:r>
        <w:t>(1) Respected the formatting requirements, including the page limit</w:t>
      </w:r>
    </w:p>
    <w:p w14:paraId="72C92EBD" w14:textId="77777777" w:rsidR="3D28E6B9" w:rsidRDefault="3D28E6B9" w:rsidP="4CEB12B2">
      <w:pPr>
        <w:pStyle w:val="ListParagraph"/>
      </w:pPr>
      <w:r>
        <w:t>(2) Provided information for all the required sections</w:t>
      </w:r>
    </w:p>
    <w:p w14:paraId="2C80FD69" w14:textId="77777777" w:rsidR="4CEB12B2" w:rsidRDefault="4CEB12B2" w:rsidP="4CEB12B2">
      <w:pPr>
        <w:pStyle w:val="ListParagraph"/>
      </w:pPr>
    </w:p>
    <w:p w14:paraId="1013191E" w14:textId="77777777" w:rsidR="3D28E6B9" w:rsidRDefault="3D28E6B9" w:rsidP="4CEB12B2">
      <w:pPr>
        <w:pStyle w:val="ListParagraph"/>
      </w:pPr>
      <w:r>
        <w:t xml:space="preserve">Proposals using another template will be disqualified. Any pages exceeding the defined limit will not be evaluated. Failure to meet the requirements will lead to proposal disqualification. (Max file size 30MB.) </w:t>
      </w:r>
    </w:p>
    <w:p w14:paraId="4BAC4722" w14:textId="77777777" w:rsidR="3D28E6B9" w:rsidRDefault="3D28E6B9" w:rsidP="4CEB12B2">
      <w:pPr>
        <w:pStyle w:val="ListParagraph"/>
        <w:rPr>
          <w:b/>
          <w:bCs/>
        </w:rPr>
      </w:pPr>
      <w:r w:rsidRPr="4CEB12B2">
        <w:rPr>
          <w:b/>
          <w:bCs/>
        </w:rPr>
        <w:t>Choose a File</w:t>
      </w:r>
    </w:p>
    <w:p w14:paraId="158E3245" w14:textId="7B553ED0" w:rsidR="4CEB12B2" w:rsidRDefault="4CEB12B2" w:rsidP="4CEB12B2">
      <w:pPr>
        <w:pStyle w:val="ListParagraph"/>
        <w:ind w:left="360"/>
        <w:rPr>
          <w:b/>
          <w:bCs/>
        </w:rPr>
      </w:pPr>
    </w:p>
    <w:p w14:paraId="029ED04D" w14:textId="77777777" w:rsidR="00F164FE" w:rsidRDefault="00B50636">
      <w:pPr>
        <w:pStyle w:val="Heading1"/>
        <w:ind w:left="851" w:hanging="851"/>
      </w:pPr>
      <w:r>
        <w:t>SECTION 4: REQUIREMENTS TO JOIN Nebulous FUNDING PROGRAMME</w:t>
      </w:r>
    </w:p>
    <w:p w14:paraId="029ED04E" w14:textId="77777777" w:rsidR="00F164FE" w:rsidRDefault="00F164FE"/>
    <w:p w14:paraId="029ED04F" w14:textId="3831409E" w:rsidR="00F164FE" w:rsidRDefault="00B50636">
      <w:pPr>
        <w:numPr>
          <w:ilvl w:val="0"/>
          <w:numId w:val="10"/>
        </w:numPr>
        <w:pBdr>
          <w:top w:val="nil"/>
          <w:left w:val="nil"/>
          <w:bottom w:val="nil"/>
          <w:right w:val="nil"/>
          <w:between w:val="nil"/>
        </w:pBdr>
      </w:pPr>
      <w:r>
        <w:rPr>
          <w:rFonts w:ascii="Crimson Pro" w:hAnsi="Crimson Pro"/>
          <w:color w:val="000000"/>
        </w:rPr>
        <w:t xml:space="preserve">Declaration of Honour: I confirm that I accept all conditions in </w:t>
      </w:r>
      <w:r w:rsidR="00E0222C" w:rsidRPr="00E0222C">
        <w:rPr>
          <w:rFonts w:ascii="Crimson Pro" w:hAnsi="Crimson Pro"/>
          <w:color w:val="000000"/>
        </w:rPr>
        <w:t xml:space="preserve">Annex 4 – </w:t>
      </w:r>
      <w:proofErr w:type="spellStart"/>
      <w:r w:rsidR="00E0222C" w:rsidRPr="00E0222C">
        <w:rPr>
          <w:rFonts w:ascii="Crimson Pro" w:hAnsi="Crimson Pro"/>
          <w:color w:val="000000"/>
        </w:rPr>
        <w:t>NebulOuS</w:t>
      </w:r>
      <w:proofErr w:type="spellEnd"/>
      <w:r w:rsidR="00E0222C" w:rsidRPr="00E0222C">
        <w:rPr>
          <w:rFonts w:ascii="Crimson Pro" w:hAnsi="Crimson Pro"/>
          <w:color w:val="000000"/>
        </w:rPr>
        <w:t xml:space="preserve"> Open Call #2 Declaration of Honour SME (template</w:t>
      </w:r>
      <w:r w:rsidR="00E0222C">
        <w:rPr>
          <w:rFonts w:ascii="Crimson Pro" w:hAnsi="Crimson Pro"/>
          <w:color w:val="000000"/>
        </w:rPr>
        <w:t>)</w:t>
      </w:r>
      <w:r>
        <w:rPr>
          <w:rFonts w:ascii="Crimson Pro" w:hAnsi="Crimson Pro"/>
          <w:color w:val="000000"/>
        </w:rPr>
        <w:t>/</w:t>
      </w:r>
      <w:r w:rsidR="001C4D33" w:rsidRPr="001C4D33">
        <w:t xml:space="preserve"> </w:t>
      </w:r>
      <w:r w:rsidR="001C4D33" w:rsidRPr="001C4D33">
        <w:rPr>
          <w:rFonts w:ascii="Crimson Pro" w:hAnsi="Crimson Pro"/>
          <w:color w:val="000000"/>
        </w:rPr>
        <w:t xml:space="preserve">Annex 5 – </w:t>
      </w:r>
      <w:proofErr w:type="spellStart"/>
      <w:r w:rsidR="001C4D33" w:rsidRPr="001C4D33">
        <w:rPr>
          <w:rFonts w:ascii="Crimson Pro" w:hAnsi="Crimson Pro"/>
          <w:color w:val="000000"/>
        </w:rPr>
        <w:t>NebulOuS</w:t>
      </w:r>
      <w:proofErr w:type="spellEnd"/>
      <w:r w:rsidR="001C4D33" w:rsidRPr="001C4D33">
        <w:rPr>
          <w:rFonts w:ascii="Crimson Pro" w:hAnsi="Crimson Pro"/>
          <w:color w:val="000000"/>
        </w:rPr>
        <w:t xml:space="preserve"> Open Call #2 Consortium Declaration of Honour (template)</w:t>
      </w:r>
      <w:r w:rsidR="001C4D33">
        <w:rPr>
          <w:rFonts w:ascii="Crimson Pro" w:hAnsi="Crimson Pro"/>
          <w:color w:val="000000"/>
        </w:rPr>
        <w:t xml:space="preserve"> </w:t>
      </w:r>
      <w:r>
        <w:rPr>
          <w:rFonts w:ascii="Crimson Pro" w:hAnsi="Crimson Pro"/>
          <w:color w:val="000000"/>
        </w:rPr>
        <w:t xml:space="preserve">and information contained therein and that it will be provided signed and stamped should this proposal be accepted for </w:t>
      </w:r>
      <w:proofErr w:type="gramStart"/>
      <w:r>
        <w:rPr>
          <w:rFonts w:ascii="Crimson Pro" w:hAnsi="Crimson Pro"/>
          <w:color w:val="000000"/>
        </w:rPr>
        <w:t>funding.*</w:t>
      </w:r>
      <w:proofErr w:type="gramEnd"/>
      <w:r>
        <w:rPr>
          <w:rFonts w:ascii="Crimson Pro" w:hAnsi="Crimson Pro"/>
          <w:color w:val="000000"/>
        </w:rPr>
        <w:t xml:space="preserve"> </w:t>
      </w:r>
    </w:p>
    <w:p w14:paraId="029ED050" w14:textId="77777777" w:rsidR="00F164FE" w:rsidRDefault="00B50636">
      <w:pPr>
        <w:pBdr>
          <w:top w:val="nil"/>
          <w:left w:val="nil"/>
          <w:bottom w:val="nil"/>
          <w:right w:val="nil"/>
          <w:between w:val="nil"/>
        </w:pBdr>
        <w:ind w:left="360"/>
        <w:rPr>
          <w:rFonts w:ascii="Crimson Pro" w:hAnsi="Crimson Pro"/>
          <w:b/>
          <w:color w:val="000000"/>
        </w:rPr>
      </w:pPr>
      <w:r>
        <w:rPr>
          <w:rFonts w:ascii="Crimson Pro" w:hAnsi="Crimson Pro"/>
          <w:b/>
          <w:color w:val="000000"/>
        </w:rPr>
        <w:t>YES/ NO</w:t>
      </w:r>
    </w:p>
    <w:p w14:paraId="029ED051" w14:textId="77777777" w:rsidR="00F164FE" w:rsidRDefault="00F164FE">
      <w:pPr>
        <w:pBdr>
          <w:top w:val="nil"/>
          <w:left w:val="nil"/>
          <w:bottom w:val="nil"/>
          <w:right w:val="nil"/>
          <w:between w:val="nil"/>
        </w:pBdr>
        <w:ind w:left="360"/>
        <w:rPr>
          <w:rFonts w:ascii="Crimson Pro" w:hAnsi="Crimson Pro"/>
          <w:b/>
          <w:color w:val="000000"/>
        </w:rPr>
      </w:pPr>
    </w:p>
    <w:p w14:paraId="029ED052" w14:textId="77777777" w:rsidR="00F164FE" w:rsidRDefault="00B50636">
      <w:pPr>
        <w:numPr>
          <w:ilvl w:val="0"/>
          <w:numId w:val="10"/>
        </w:numPr>
        <w:pBdr>
          <w:top w:val="nil"/>
          <w:left w:val="nil"/>
          <w:bottom w:val="nil"/>
          <w:right w:val="nil"/>
          <w:between w:val="nil"/>
        </w:pBdr>
      </w:pPr>
      <w:r>
        <w:rPr>
          <w:rFonts w:ascii="Crimson Pro" w:hAnsi="Crimson Pro"/>
          <w:color w:val="000000"/>
        </w:rPr>
        <w:t>SME Declaration (For SMEs): I confirm that the company I represent is a valid SME, following established EU rules, which validity will be proved by a signed and stamped declaration to be provided should this proposal be accepted for funding*.</w:t>
      </w:r>
    </w:p>
    <w:p w14:paraId="029ED053" w14:textId="77777777" w:rsidR="00F164FE" w:rsidRDefault="00B50636">
      <w:pPr>
        <w:pBdr>
          <w:top w:val="nil"/>
          <w:left w:val="nil"/>
          <w:bottom w:val="nil"/>
          <w:right w:val="nil"/>
          <w:between w:val="nil"/>
        </w:pBdr>
        <w:ind w:left="360"/>
        <w:rPr>
          <w:rFonts w:ascii="Crimson Pro" w:hAnsi="Crimson Pro"/>
          <w:b/>
          <w:color w:val="000000"/>
        </w:rPr>
      </w:pPr>
      <w:r>
        <w:rPr>
          <w:rFonts w:ascii="Crimson Pro" w:hAnsi="Crimson Pro"/>
          <w:b/>
          <w:color w:val="000000"/>
        </w:rPr>
        <w:t>YES/ NO</w:t>
      </w:r>
    </w:p>
    <w:p w14:paraId="029ED054" w14:textId="77777777" w:rsidR="00F164FE" w:rsidRDefault="00F164FE">
      <w:pPr>
        <w:pBdr>
          <w:top w:val="nil"/>
          <w:left w:val="nil"/>
          <w:bottom w:val="nil"/>
          <w:right w:val="nil"/>
          <w:between w:val="nil"/>
        </w:pBdr>
        <w:ind w:left="360"/>
        <w:rPr>
          <w:rFonts w:ascii="Crimson Pro" w:hAnsi="Crimson Pro"/>
          <w:b/>
          <w:color w:val="000000"/>
        </w:rPr>
      </w:pPr>
    </w:p>
    <w:p w14:paraId="029ED055" w14:textId="77777777" w:rsidR="00F164FE" w:rsidRDefault="00B50636">
      <w:pPr>
        <w:numPr>
          <w:ilvl w:val="0"/>
          <w:numId w:val="10"/>
        </w:numPr>
        <w:pBdr>
          <w:top w:val="nil"/>
          <w:left w:val="nil"/>
          <w:bottom w:val="nil"/>
          <w:right w:val="nil"/>
          <w:between w:val="nil"/>
        </w:pBdr>
      </w:pPr>
      <w:r>
        <w:rPr>
          <w:rFonts w:ascii="Crimson Pro" w:hAnsi="Crimson Pro"/>
          <w:color w:val="000000"/>
        </w:rPr>
        <w:t xml:space="preserve">I CONFIRM that all information provided in this proposal is true and </w:t>
      </w:r>
      <w:proofErr w:type="gramStart"/>
      <w:r>
        <w:rPr>
          <w:rFonts w:ascii="Crimson Pro" w:hAnsi="Crimson Pro"/>
          <w:color w:val="000000"/>
        </w:rPr>
        <w:t>correct.*</w:t>
      </w:r>
      <w:proofErr w:type="gramEnd"/>
      <w:r>
        <w:rPr>
          <w:rFonts w:ascii="Crimson Pro" w:hAnsi="Crimson Pro"/>
          <w:color w:val="000000"/>
        </w:rPr>
        <w:t xml:space="preserve"> </w:t>
      </w:r>
    </w:p>
    <w:p w14:paraId="029ED056" w14:textId="77777777" w:rsidR="00F164FE" w:rsidRDefault="00B50636">
      <w:pPr>
        <w:pBdr>
          <w:top w:val="nil"/>
          <w:left w:val="nil"/>
          <w:bottom w:val="nil"/>
          <w:right w:val="nil"/>
          <w:between w:val="nil"/>
        </w:pBdr>
        <w:ind w:left="360"/>
        <w:rPr>
          <w:rFonts w:ascii="Crimson Pro" w:hAnsi="Crimson Pro"/>
          <w:b/>
          <w:color w:val="000000"/>
        </w:rPr>
      </w:pPr>
      <w:r>
        <w:rPr>
          <w:rFonts w:ascii="Crimson Pro" w:hAnsi="Crimson Pro"/>
          <w:b/>
          <w:color w:val="000000"/>
        </w:rPr>
        <w:t>YES/NO</w:t>
      </w:r>
    </w:p>
    <w:p w14:paraId="029ED057" w14:textId="77777777" w:rsidR="00F164FE" w:rsidRDefault="00F164FE">
      <w:pPr>
        <w:pBdr>
          <w:top w:val="nil"/>
          <w:left w:val="nil"/>
          <w:bottom w:val="nil"/>
          <w:right w:val="nil"/>
          <w:between w:val="nil"/>
        </w:pBdr>
        <w:ind w:left="360"/>
        <w:rPr>
          <w:rFonts w:ascii="Crimson Pro" w:hAnsi="Crimson Pro"/>
          <w:b/>
          <w:color w:val="000000"/>
        </w:rPr>
      </w:pPr>
    </w:p>
    <w:p w14:paraId="029ED058" w14:textId="77777777" w:rsidR="00F164FE" w:rsidRDefault="00F164FE">
      <w:pPr>
        <w:pBdr>
          <w:top w:val="nil"/>
          <w:left w:val="nil"/>
          <w:bottom w:val="nil"/>
          <w:right w:val="nil"/>
          <w:between w:val="nil"/>
        </w:pBdr>
        <w:ind w:left="360"/>
        <w:rPr>
          <w:rFonts w:ascii="Crimson Pro" w:hAnsi="Crimson Pro"/>
          <w:b/>
          <w:color w:val="000000"/>
        </w:rPr>
      </w:pPr>
    </w:p>
    <w:p w14:paraId="029ED059" w14:textId="77777777" w:rsidR="00F164FE" w:rsidRDefault="00B50636">
      <w:pPr>
        <w:numPr>
          <w:ilvl w:val="0"/>
          <w:numId w:val="10"/>
        </w:numPr>
        <w:pBdr>
          <w:top w:val="nil"/>
          <w:left w:val="nil"/>
          <w:bottom w:val="nil"/>
          <w:right w:val="nil"/>
          <w:between w:val="nil"/>
        </w:pBdr>
      </w:pPr>
      <w:r>
        <w:rPr>
          <w:rFonts w:ascii="Crimson Pro" w:hAnsi="Crimson Pro"/>
          <w:color w:val="000000"/>
        </w:rPr>
        <w:t xml:space="preserve">I ACCEPT that the information provided and submitted in this proposal can be shared by F6S with the </w:t>
      </w:r>
      <w:proofErr w:type="spellStart"/>
      <w:r>
        <w:rPr>
          <w:rFonts w:ascii="Crimson Pro" w:hAnsi="Crimson Pro"/>
          <w:color w:val="000000"/>
        </w:rPr>
        <w:t>NebulOuS</w:t>
      </w:r>
      <w:proofErr w:type="spellEnd"/>
      <w:r>
        <w:rPr>
          <w:rFonts w:ascii="Crimson Pro" w:hAnsi="Crimson Pro"/>
          <w:color w:val="000000"/>
        </w:rPr>
        <w:t xml:space="preserve"> consortium and appointed external evaluators for the purposes of managing the open </w:t>
      </w:r>
      <w:proofErr w:type="gramStart"/>
      <w:r>
        <w:rPr>
          <w:rFonts w:ascii="Crimson Pro" w:hAnsi="Crimson Pro"/>
          <w:color w:val="000000"/>
        </w:rPr>
        <w:t>call.*</w:t>
      </w:r>
      <w:proofErr w:type="gramEnd"/>
      <w:r>
        <w:rPr>
          <w:rFonts w:ascii="Crimson Pro" w:hAnsi="Crimson Pro"/>
          <w:color w:val="000000"/>
        </w:rPr>
        <w:t xml:space="preserve"> </w:t>
      </w:r>
    </w:p>
    <w:p w14:paraId="029ED05A" w14:textId="77777777" w:rsidR="00F164FE" w:rsidRDefault="00B50636">
      <w:pPr>
        <w:pBdr>
          <w:top w:val="nil"/>
          <w:left w:val="nil"/>
          <w:bottom w:val="nil"/>
          <w:right w:val="nil"/>
          <w:between w:val="nil"/>
        </w:pBdr>
        <w:ind w:left="360"/>
        <w:rPr>
          <w:rFonts w:ascii="Crimson Pro" w:hAnsi="Crimson Pro"/>
          <w:b/>
          <w:color w:val="000000"/>
        </w:rPr>
      </w:pPr>
      <w:r>
        <w:rPr>
          <w:rFonts w:ascii="Crimson Pro" w:hAnsi="Crimson Pro"/>
          <w:b/>
          <w:color w:val="000000"/>
        </w:rPr>
        <w:t>YES/NO</w:t>
      </w:r>
    </w:p>
    <w:p w14:paraId="029ED05B" w14:textId="77777777" w:rsidR="00F164FE" w:rsidRDefault="00B50636">
      <w:pPr>
        <w:pStyle w:val="Heading1"/>
        <w:ind w:left="851" w:hanging="851"/>
      </w:pPr>
      <w:r>
        <w:t>SECTION 5: Referrals and Acceptance of Terms and Conditions</w:t>
      </w:r>
    </w:p>
    <w:p w14:paraId="029ED05C" w14:textId="77777777" w:rsidR="00F164FE" w:rsidRDefault="00B50636">
      <w:pPr>
        <w:numPr>
          <w:ilvl w:val="0"/>
          <w:numId w:val="10"/>
        </w:numPr>
        <w:pBdr>
          <w:top w:val="nil"/>
          <w:left w:val="nil"/>
          <w:bottom w:val="nil"/>
          <w:right w:val="nil"/>
          <w:between w:val="nil"/>
        </w:pBdr>
      </w:pPr>
      <w:r>
        <w:rPr>
          <w:rFonts w:ascii="Crimson Pro" w:hAnsi="Crimson Pro"/>
          <w:color w:val="000000"/>
        </w:rPr>
        <w:t xml:space="preserve">How did you hear about </w:t>
      </w:r>
      <w:proofErr w:type="spellStart"/>
      <w:r>
        <w:rPr>
          <w:rFonts w:ascii="Crimson Pro" w:hAnsi="Crimson Pro"/>
          <w:color w:val="000000"/>
        </w:rPr>
        <w:t>NebulOuS</w:t>
      </w:r>
      <w:proofErr w:type="spellEnd"/>
      <w:r>
        <w:rPr>
          <w:rFonts w:ascii="Crimson Pro" w:hAnsi="Crimson Pro"/>
          <w:color w:val="000000"/>
        </w:rPr>
        <w:t xml:space="preserve"> Open Call #2? </w:t>
      </w:r>
    </w:p>
    <w:p w14:paraId="029ED05D" w14:textId="77777777" w:rsidR="00F164FE" w:rsidRDefault="00B50636">
      <w:pPr>
        <w:pBdr>
          <w:top w:val="nil"/>
          <w:left w:val="nil"/>
          <w:bottom w:val="nil"/>
          <w:right w:val="nil"/>
          <w:between w:val="nil"/>
        </w:pBdr>
        <w:ind w:left="360"/>
        <w:rPr>
          <w:rFonts w:ascii="Crimson Pro" w:hAnsi="Crimson Pro"/>
          <w:color w:val="000000"/>
        </w:rPr>
      </w:pPr>
      <w:r>
        <w:rPr>
          <w:rFonts w:ascii="Crimson Pro" w:hAnsi="Crimson Pro"/>
          <w:color w:val="000000"/>
        </w:rPr>
        <w:t>Social media</w:t>
      </w:r>
    </w:p>
    <w:p w14:paraId="029ED05E" w14:textId="77777777" w:rsidR="00F164FE" w:rsidRDefault="00B50636">
      <w:pPr>
        <w:pBdr>
          <w:top w:val="nil"/>
          <w:left w:val="nil"/>
          <w:bottom w:val="nil"/>
          <w:right w:val="nil"/>
          <w:between w:val="nil"/>
        </w:pBdr>
        <w:ind w:left="360"/>
        <w:rPr>
          <w:rFonts w:ascii="Crimson Pro" w:hAnsi="Crimson Pro"/>
          <w:color w:val="000000"/>
        </w:rPr>
      </w:pPr>
      <w:r>
        <w:rPr>
          <w:rFonts w:ascii="Crimson Pro" w:hAnsi="Crimson Pro"/>
          <w:color w:val="000000"/>
        </w:rPr>
        <w:t>EC Communications</w:t>
      </w:r>
    </w:p>
    <w:p w14:paraId="029ED05F" w14:textId="77777777" w:rsidR="00F164FE" w:rsidRDefault="00B50636">
      <w:pPr>
        <w:pBdr>
          <w:top w:val="nil"/>
          <w:left w:val="nil"/>
          <w:bottom w:val="nil"/>
          <w:right w:val="nil"/>
          <w:between w:val="nil"/>
        </w:pBdr>
        <w:ind w:left="360"/>
        <w:rPr>
          <w:rFonts w:ascii="Crimson Pro" w:hAnsi="Crimson Pro"/>
          <w:color w:val="000000"/>
        </w:rPr>
      </w:pPr>
      <w:r>
        <w:rPr>
          <w:rFonts w:ascii="Crimson Pro" w:hAnsi="Crimson Pro"/>
          <w:color w:val="000000"/>
        </w:rPr>
        <w:t>Referral from other EU projects</w:t>
      </w:r>
    </w:p>
    <w:p w14:paraId="029ED060" w14:textId="77777777" w:rsidR="00F164FE" w:rsidRDefault="00B50636">
      <w:pPr>
        <w:pBdr>
          <w:top w:val="nil"/>
          <w:left w:val="nil"/>
          <w:bottom w:val="nil"/>
          <w:right w:val="nil"/>
          <w:between w:val="nil"/>
        </w:pBdr>
        <w:ind w:left="360"/>
        <w:rPr>
          <w:rFonts w:ascii="Crimson Pro" w:hAnsi="Crimson Pro"/>
          <w:color w:val="000000"/>
        </w:rPr>
      </w:pPr>
      <w:r>
        <w:rPr>
          <w:rFonts w:ascii="Crimson Pro" w:hAnsi="Crimson Pro"/>
          <w:color w:val="000000"/>
        </w:rPr>
        <w:t>Search engines</w:t>
      </w:r>
    </w:p>
    <w:p w14:paraId="029ED061" w14:textId="77777777" w:rsidR="00F164FE" w:rsidRDefault="00B50636">
      <w:pPr>
        <w:pBdr>
          <w:top w:val="nil"/>
          <w:left w:val="nil"/>
          <w:bottom w:val="nil"/>
          <w:right w:val="nil"/>
          <w:between w:val="nil"/>
        </w:pBdr>
        <w:ind w:left="360"/>
        <w:rPr>
          <w:rFonts w:ascii="Crimson Pro" w:hAnsi="Crimson Pro"/>
          <w:color w:val="000000"/>
        </w:rPr>
      </w:pPr>
      <w:r>
        <w:rPr>
          <w:rFonts w:ascii="Crimson Pro" w:hAnsi="Crimson Pro"/>
          <w:color w:val="000000"/>
        </w:rPr>
        <w:t>F6S website</w:t>
      </w:r>
    </w:p>
    <w:p w14:paraId="029ED062" w14:textId="77777777" w:rsidR="00F164FE" w:rsidRDefault="00B50636">
      <w:pPr>
        <w:pBdr>
          <w:top w:val="nil"/>
          <w:left w:val="nil"/>
          <w:bottom w:val="nil"/>
          <w:right w:val="nil"/>
          <w:between w:val="nil"/>
        </w:pBdr>
        <w:ind w:left="360"/>
        <w:rPr>
          <w:rFonts w:ascii="Crimson Pro" w:hAnsi="Crimson Pro"/>
          <w:color w:val="000000"/>
        </w:rPr>
      </w:pPr>
      <w:r>
        <w:rPr>
          <w:rFonts w:ascii="Crimson Pro" w:hAnsi="Crimson Pro"/>
          <w:color w:val="000000"/>
        </w:rPr>
        <w:t>Other</w:t>
      </w:r>
    </w:p>
    <w:p w14:paraId="029ED063" w14:textId="77777777" w:rsidR="00F164FE" w:rsidRDefault="00B50636">
      <w:pPr>
        <w:pBdr>
          <w:top w:val="nil"/>
          <w:left w:val="nil"/>
          <w:bottom w:val="nil"/>
          <w:right w:val="nil"/>
          <w:between w:val="nil"/>
        </w:pBdr>
        <w:ind w:left="360"/>
        <w:rPr>
          <w:rFonts w:ascii="Crimson Pro" w:hAnsi="Crimson Pro"/>
          <w:i/>
          <w:color w:val="000000"/>
        </w:rPr>
      </w:pPr>
      <w:r>
        <w:rPr>
          <w:rFonts w:ascii="Crimson Pro" w:hAnsi="Crimson Pro"/>
          <w:i/>
          <w:color w:val="000000"/>
        </w:rPr>
        <w:lastRenderedPageBreak/>
        <w:t xml:space="preserve">Please specify </w:t>
      </w:r>
    </w:p>
    <w:p w14:paraId="029ED064" w14:textId="77777777" w:rsidR="00F164FE" w:rsidRDefault="00F164FE">
      <w:pPr>
        <w:pBdr>
          <w:top w:val="nil"/>
          <w:left w:val="nil"/>
          <w:bottom w:val="nil"/>
          <w:right w:val="nil"/>
          <w:between w:val="nil"/>
        </w:pBdr>
        <w:ind w:left="360"/>
        <w:rPr>
          <w:rFonts w:ascii="Crimson Pro" w:hAnsi="Crimson Pro"/>
          <w:i/>
          <w:color w:val="000000"/>
        </w:rPr>
      </w:pPr>
    </w:p>
    <w:p w14:paraId="029ED065" w14:textId="77777777" w:rsidR="00F164FE" w:rsidRDefault="00B50636">
      <w:pPr>
        <w:numPr>
          <w:ilvl w:val="0"/>
          <w:numId w:val="10"/>
        </w:numPr>
        <w:pBdr>
          <w:top w:val="nil"/>
          <w:left w:val="nil"/>
          <w:bottom w:val="nil"/>
          <w:right w:val="nil"/>
          <w:between w:val="nil"/>
        </w:pBdr>
      </w:pPr>
      <w:r>
        <w:rPr>
          <w:rFonts w:ascii="Crimson Pro" w:hAnsi="Crimson Pro"/>
          <w:color w:val="000000"/>
        </w:rPr>
        <w:t xml:space="preserve">I am interested in being contacted about future funding </w:t>
      </w:r>
      <w:proofErr w:type="gramStart"/>
      <w:r>
        <w:rPr>
          <w:rFonts w:ascii="Crimson Pro" w:hAnsi="Crimson Pro"/>
          <w:color w:val="000000"/>
        </w:rPr>
        <w:t>opportunities.*</w:t>
      </w:r>
      <w:proofErr w:type="gramEnd"/>
      <w:r>
        <w:rPr>
          <w:rFonts w:ascii="Crimson Pro" w:hAnsi="Crimson Pro"/>
          <w:color w:val="000000"/>
        </w:rPr>
        <w:t xml:space="preserve"> </w:t>
      </w:r>
    </w:p>
    <w:p w14:paraId="029ED066" w14:textId="77777777" w:rsidR="00F164FE" w:rsidRDefault="00B50636">
      <w:pPr>
        <w:pBdr>
          <w:top w:val="nil"/>
          <w:left w:val="nil"/>
          <w:bottom w:val="nil"/>
          <w:right w:val="nil"/>
          <w:between w:val="nil"/>
        </w:pBdr>
        <w:ind w:left="360"/>
        <w:rPr>
          <w:rFonts w:ascii="Crimson Pro" w:hAnsi="Crimson Pro"/>
          <w:b/>
          <w:color w:val="000000"/>
        </w:rPr>
      </w:pPr>
      <w:r>
        <w:rPr>
          <w:rFonts w:ascii="Crimson Pro" w:hAnsi="Crimson Pro"/>
          <w:b/>
          <w:color w:val="000000"/>
        </w:rPr>
        <w:t>YES</w:t>
      </w:r>
    </w:p>
    <w:p w14:paraId="029ED067" w14:textId="77777777" w:rsidR="00F164FE" w:rsidRDefault="00B50636">
      <w:pPr>
        <w:pBdr>
          <w:top w:val="nil"/>
          <w:left w:val="nil"/>
          <w:bottom w:val="nil"/>
          <w:right w:val="nil"/>
          <w:between w:val="nil"/>
        </w:pBdr>
        <w:ind w:left="360"/>
        <w:rPr>
          <w:rFonts w:ascii="Crimson Pro" w:hAnsi="Crimson Pro"/>
          <w:b/>
          <w:color w:val="000000"/>
        </w:rPr>
      </w:pPr>
      <w:r>
        <w:rPr>
          <w:rFonts w:ascii="Crimson Pro" w:hAnsi="Crimson Pro"/>
          <w:b/>
          <w:color w:val="000000"/>
        </w:rPr>
        <w:t>NO</w:t>
      </w:r>
    </w:p>
    <w:p w14:paraId="029ED068" w14:textId="77777777" w:rsidR="00F164FE" w:rsidRDefault="00F164FE">
      <w:pPr>
        <w:pBdr>
          <w:top w:val="nil"/>
          <w:left w:val="nil"/>
          <w:bottom w:val="nil"/>
          <w:right w:val="nil"/>
          <w:between w:val="nil"/>
        </w:pBdr>
        <w:ind w:left="360"/>
        <w:rPr>
          <w:rFonts w:ascii="Crimson Pro" w:hAnsi="Crimson Pro"/>
          <w:b/>
          <w:color w:val="000000"/>
        </w:rPr>
      </w:pPr>
    </w:p>
    <w:p w14:paraId="029ED069" w14:textId="77777777" w:rsidR="00F164FE" w:rsidRDefault="00B50636">
      <w:pPr>
        <w:numPr>
          <w:ilvl w:val="0"/>
          <w:numId w:val="10"/>
        </w:numPr>
        <w:pBdr>
          <w:top w:val="nil"/>
          <w:left w:val="nil"/>
          <w:bottom w:val="nil"/>
          <w:right w:val="nil"/>
          <w:between w:val="nil"/>
        </w:pBdr>
      </w:pPr>
      <w:r>
        <w:rPr>
          <w:rFonts w:ascii="Crimson Pro" w:hAnsi="Crimson Pro"/>
          <w:color w:val="000000"/>
        </w:rPr>
        <w:t xml:space="preserve">Acceptance of the </w:t>
      </w:r>
      <w:proofErr w:type="spellStart"/>
      <w:r>
        <w:rPr>
          <w:rFonts w:ascii="Crimson Pro" w:hAnsi="Crimson Pro"/>
          <w:color w:val="000000"/>
        </w:rPr>
        <w:t>NebulOuS</w:t>
      </w:r>
      <w:proofErr w:type="spellEnd"/>
      <w:r>
        <w:rPr>
          <w:rFonts w:ascii="Crimson Pro" w:hAnsi="Crimson Pro"/>
          <w:color w:val="000000"/>
        </w:rPr>
        <w:t xml:space="preserve"> Open Call #2 conditions </w:t>
      </w:r>
    </w:p>
    <w:p w14:paraId="029ED06A" w14:textId="77777777" w:rsidR="00F164FE" w:rsidRDefault="00B50636">
      <w:pPr>
        <w:pBdr>
          <w:top w:val="nil"/>
          <w:left w:val="nil"/>
          <w:bottom w:val="nil"/>
          <w:right w:val="nil"/>
          <w:between w:val="nil"/>
        </w:pBdr>
        <w:ind w:left="360"/>
        <w:rPr>
          <w:rFonts w:ascii="Crimson Pro" w:hAnsi="Crimson Pro"/>
          <w:color w:val="000000"/>
        </w:rPr>
      </w:pPr>
      <w:r>
        <w:rPr>
          <w:rFonts w:ascii="Crimson Pro" w:hAnsi="Crimson Pro"/>
          <w:i/>
          <w:color w:val="000000"/>
        </w:rPr>
        <w:t xml:space="preserve">The terms and conditions of the programme are defined in the open call guidelines for applicants available at </w:t>
      </w:r>
      <w:hyperlink r:id="rId21">
        <w:r>
          <w:rPr>
            <w:rFonts w:ascii="Crimson Pro" w:hAnsi="Crimson Pro"/>
            <w:color w:val="A0459A"/>
            <w:u w:val="single"/>
          </w:rPr>
          <w:t>http://nebulouscloud.eu/open-calls/</w:t>
        </w:r>
      </w:hyperlink>
      <w:r>
        <w:rPr>
          <w:rFonts w:ascii="Crimson Pro" w:hAnsi="Crimson Pro"/>
          <w:color w:val="000000"/>
        </w:rPr>
        <w:t xml:space="preserve"> </w:t>
      </w:r>
    </w:p>
    <w:p w14:paraId="029ED06B" w14:textId="77777777" w:rsidR="00F164FE" w:rsidRDefault="00F164FE">
      <w:pPr>
        <w:pBdr>
          <w:top w:val="nil"/>
          <w:left w:val="nil"/>
          <w:bottom w:val="nil"/>
          <w:right w:val="nil"/>
          <w:between w:val="nil"/>
        </w:pBdr>
        <w:ind w:left="360"/>
        <w:rPr>
          <w:rFonts w:ascii="Crimson Pro" w:hAnsi="Crimson Pro"/>
          <w:i/>
          <w:color w:val="000000"/>
        </w:rPr>
      </w:pPr>
    </w:p>
    <w:p w14:paraId="029ED06C" w14:textId="4063F743" w:rsidR="00F164FE" w:rsidRDefault="00B50636">
      <w:pPr>
        <w:pBdr>
          <w:top w:val="nil"/>
          <w:left w:val="nil"/>
          <w:bottom w:val="nil"/>
          <w:right w:val="nil"/>
          <w:between w:val="nil"/>
        </w:pBdr>
        <w:ind w:left="360"/>
        <w:rPr>
          <w:rFonts w:ascii="Crimson Pro" w:hAnsi="Crimson Pro"/>
          <w:b/>
          <w:color w:val="000000"/>
        </w:rPr>
      </w:pPr>
      <w:r>
        <w:rPr>
          <w:rFonts w:ascii="Crimson Pro" w:hAnsi="Crimson Pro"/>
          <w:b/>
          <w:color w:val="000000"/>
        </w:rPr>
        <w:t xml:space="preserve">[Tick the box] </w:t>
      </w:r>
      <w:r>
        <w:rPr>
          <w:b/>
        </w:rPr>
        <w:t xml:space="preserve">I confirm that </w:t>
      </w:r>
      <w:r w:rsidR="009A518C">
        <w:rPr>
          <w:b/>
        </w:rPr>
        <w:t xml:space="preserve">I </w:t>
      </w:r>
      <w:r w:rsidR="009A518C">
        <w:rPr>
          <w:rFonts w:ascii="Crimson Pro" w:hAnsi="Crimson Pro"/>
          <w:b/>
          <w:color w:val="000000"/>
        </w:rPr>
        <w:t>have</w:t>
      </w:r>
      <w:r>
        <w:rPr>
          <w:rFonts w:ascii="Crimson Pro" w:hAnsi="Crimson Pro"/>
          <w:b/>
          <w:color w:val="000000"/>
        </w:rPr>
        <w:t xml:space="preserve"> reviewed and accept all conditions of the </w:t>
      </w:r>
      <w:proofErr w:type="spellStart"/>
      <w:r>
        <w:rPr>
          <w:rFonts w:ascii="Crimson Pro" w:hAnsi="Crimson Pro"/>
          <w:b/>
          <w:color w:val="000000"/>
        </w:rPr>
        <w:t>N</w:t>
      </w:r>
      <w:r w:rsidRPr="00B50636">
        <w:rPr>
          <w:rFonts w:ascii="Crimson Pro" w:hAnsi="Crimson Pro"/>
          <w:b/>
          <w:color w:val="000000"/>
        </w:rPr>
        <w:t>ebulOuS</w:t>
      </w:r>
      <w:proofErr w:type="spellEnd"/>
      <w:r w:rsidRPr="00B50636">
        <w:rPr>
          <w:rFonts w:ascii="Crimson Pro" w:hAnsi="Crimson Pro"/>
          <w:b/>
          <w:color w:val="000000"/>
        </w:rPr>
        <w:t xml:space="preserve"> Open Call #2 Guidelines for applicants</w:t>
      </w:r>
      <w:r>
        <w:rPr>
          <w:rFonts w:ascii="Crimson Pro" w:hAnsi="Crimson Pro"/>
          <w:b/>
          <w:color w:val="000000"/>
        </w:rPr>
        <w:t>.</w:t>
      </w:r>
    </w:p>
    <w:p w14:paraId="029ED06D" w14:textId="77777777" w:rsidR="00F164FE" w:rsidRDefault="00F164FE">
      <w:pPr>
        <w:pBdr>
          <w:top w:val="nil"/>
          <w:left w:val="nil"/>
          <w:bottom w:val="nil"/>
          <w:right w:val="nil"/>
          <w:between w:val="nil"/>
        </w:pBdr>
        <w:spacing w:before="120" w:after="180"/>
        <w:jc w:val="both"/>
        <w:rPr>
          <w:rFonts w:ascii="Crimson Pro" w:hAnsi="Crimson Pro"/>
          <w:color w:val="000000"/>
        </w:rPr>
      </w:pPr>
    </w:p>
    <w:p w14:paraId="029ED06E" w14:textId="77777777" w:rsidR="00F164FE" w:rsidRDefault="00B50636">
      <w:pPr>
        <w:pBdr>
          <w:top w:val="nil"/>
          <w:left w:val="nil"/>
          <w:bottom w:val="nil"/>
          <w:right w:val="nil"/>
          <w:between w:val="nil"/>
        </w:pBdr>
        <w:spacing w:before="120" w:after="180"/>
        <w:jc w:val="both"/>
        <w:rPr>
          <w:rFonts w:ascii="Crimson Pro" w:hAnsi="Crimson Pro"/>
          <w:b/>
          <w:color w:val="000000"/>
        </w:rPr>
      </w:pPr>
      <w:r>
        <w:rPr>
          <w:rFonts w:ascii="Crimson Pro" w:hAnsi="Crimson Pro"/>
          <w:noProof/>
          <w:color w:val="000000"/>
        </w:rPr>
        <w:lastRenderedPageBreak/>
        <mc:AlternateContent>
          <mc:Choice Requires="wpg">
            <w:drawing>
              <wp:anchor distT="0" distB="0" distL="114300" distR="114300" simplePos="0" relativeHeight="251661312" behindDoc="0" locked="0" layoutInCell="1" hidden="0" allowOverlap="1" wp14:anchorId="029ED075" wp14:editId="029ED076">
                <wp:simplePos x="0" y="0"/>
                <wp:positionH relativeFrom="margin">
                  <wp:align>center</wp:align>
                </wp:positionH>
                <wp:positionV relativeFrom="margin">
                  <wp:align>center</wp:align>
                </wp:positionV>
                <wp:extent cx="8098790" cy="11452225"/>
                <wp:effectExtent l="0" t="0" r="0" b="0"/>
                <wp:wrapSquare wrapText="bothSides" distT="0" distB="0" distL="114300" distR="114300"/>
                <wp:docPr id="1935152622" name="Group 1935152622"/>
                <wp:cNvGraphicFramePr/>
                <a:graphic xmlns:a="http://schemas.openxmlformats.org/drawingml/2006/main">
                  <a:graphicData uri="http://schemas.microsoft.com/office/word/2010/wordprocessingGroup">
                    <wpg:wgp>
                      <wpg:cNvGrpSpPr/>
                      <wpg:grpSpPr>
                        <a:xfrm>
                          <a:off x="0" y="0"/>
                          <a:ext cx="8098790" cy="11452225"/>
                          <a:chOff x="1296600" y="0"/>
                          <a:chExt cx="8098800" cy="7560000"/>
                        </a:xfrm>
                      </wpg:grpSpPr>
                      <wpg:grpSp>
                        <wpg:cNvPr id="327150527" name="Group 327150527"/>
                        <wpg:cNvGrpSpPr/>
                        <wpg:grpSpPr>
                          <a:xfrm>
                            <a:off x="1296605" y="0"/>
                            <a:ext cx="8098790" cy="7560000"/>
                            <a:chOff x="0" y="0"/>
                            <a:chExt cx="8098790" cy="11452225"/>
                          </a:xfrm>
                        </wpg:grpSpPr>
                        <wps:wsp>
                          <wps:cNvPr id="1068785221" name="Rectangle 1068785221"/>
                          <wps:cNvSpPr/>
                          <wps:spPr>
                            <a:xfrm>
                              <a:off x="0" y="0"/>
                              <a:ext cx="8098775" cy="11452225"/>
                            </a:xfrm>
                            <a:prstGeom prst="rect">
                              <a:avLst/>
                            </a:prstGeom>
                            <a:noFill/>
                            <a:ln>
                              <a:noFill/>
                            </a:ln>
                          </wps:spPr>
                          <wps:txbx>
                            <w:txbxContent>
                              <w:p w14:paraId="029ED092" w14:textId="77777777" w:rsidR="00F164FE" w:rsidRDefault="00F164FE">
                                <w:pPr>
                                  <w:textDirection w:val="btLr"/>
                                </w:pPr>
                              </w:p>
                            </w:txbxContent>
                          </wps:txbx>
                          <wps:bodyPr spcFirstLastPara="1" wrap="square" lIns="91425" tIns="91425" rIns="91425" bIns="91425" anchor="ctr" anchorCtr="0">
                            <a:noAutofit/>
                          </wps:bodyPr>
                        </wps:wsp>
                        <pic:pic xmlns:pic="http://schemas.openxmlformats.org/drawingml/2006/picture">
                          <pic:nvPicPr>
                            <pic:cNvPr id="8" name="Shape 8" descr="A purple and blue background with lines&#10;&#10;Description automatically generated"/>
                            <pic:cNvPicPr preferRelativeResize="0"/>
                          </pic:nvPicPr>
                          <pic:blipFill rotWithShape="1">
                            <a:blip r:embed="rId22">
                              <a:alphaModFix/>
                            </a:blip>
                            <a:srcRect/>
                            <a:stretch/>
                          </pic:blipFill>
                          <pic:spPr>
                            <a:xfrm>
                              <a:off x="0" y="0"/>
                              <a:ext cx="8098790" cy="11452225"/>
                            </a:xfrm>
                            <a:prstGeom prst="rect">
                              <a:avLst/>
                            </a:prstGeom>
                            <a:noFill/>
                            <a:ln>
                              <a:noFill/>
                            </a:ln>
                          </pic:spPr>
                        </pic:pic>
                        <pic:pic xmlns:pic="http://schemas.openxmlformats.org/drawingml/2006/picture">
                          <pic:nvPicPr>
                            <pic:cNvPr id="9" name="Shape 9" descr="A black background with white text&#10;&#10;Description automatically generated"/>
                            <pic:cNvPicPr preferRelativeResize="0"/>
                          </pic:nvPicPr>
                          <pic:blipFill rotWithShape="1">
                            <a:blip r:embed="rId23">
                              <a:alphaModFix/>
                            </a:blip>
                            <a:srcRect/>
                            <a:stretch/>
                          </pic:blipFill>
                          <pic:spPr>
                            <a:xfrm>
                              <a:off x="3992880" y="1188720"/>
                              <a:ext cx="2757805" cy="942975"/>
                            </a:xfrm>
                            <a:prstGeom prst="rect">
                              <a:avLst/>
                            </a:prstGeom>
                            <a:noFill/>
                            <a:ln>
                              <a:noFill/>
                            </a:ln>
                          </pic:spPr>
                        </pic:pic>
                        <pic:pic xmlns:pic="http://schemas.openxmlformats.org/drawingml/2006/picture">
                          <pic:nvPicPr>
                            <pic:cNvPr id="10" name="Shape 10"/>
                            <pic:cNvPicPr preferRelativeResize="0"/>
                          </pic:nvPicPr>
                          <pic:blipFill rotWithShape="1">
                            <a:blip r:embed="rId12">
                              <a:alphaModFix/>
                            </a:blip>
                            <a:srcRect/>
                            <a:stretch/>
                          </pic:blipFill>
                          <pic:spPr>
                            <a:xfrm>
                              <a:off x="822960" y="10008525"/>
                              <a:ext cx="1424305" cy="299085"/>
                            </a:xfrm>
                            <a:prstGeom prst="rect">
                              <a:avLst/>
                            </a:prstGeom>
                            <a:noFill/>
                            <a:ln>
                              <a:noFill/>
                            </a:ln>
                          </pic:spPr>
                        </pic:pic>
                        <wps:wsp>
                          <wps:cNvPr id="357822933" name="Rectangle 357822933"/>
                          <wps:cNvSpPr/>
                          <wps:spPr>
                            <a:xfrm>
                              <a:off x="2590800" y="9839498"/>
                              <a:ext cx="4177665" cy="935675"/>
                            </a:xfrm>
                            <a:prstGeom prst="rect">
                              <a:avLst/>
                            </a:prstGeom>
                            <a:noFill/>
                            <a:ln>
                              <a:noFill/>
                            </a:ln>
                          </wps:spPr>
                          <wps:txbx>
                            <w:txbxContent>
                              <w:p w14:paraId="029ED093" w14:textId="77777777" w:rsidR="00F164FE" w:rsidRDefault="00B50636">
                                <w:pPr>
                                  <w:textDirection w:val="btLr"/>
                                </w:pPr>
                                <w:r>
                                  <w:rPr>
                                    <w:rFonts w:ascii="DM Sans" w:eastAsia="DM Sans" w:hAnsi="DM Sans" w:cs="DM Sans"/>
                                    <w:color w:val="FFFFFF"/>
                                    <w:sz w:val="12"/>
                                  </w:rPr>
                                  <w:t>Funded by the European Union. Views and opinions expressed are however those of the author(s) only and do not necessarily reflect those of the European Union or Directorate-General for Communications Networks, Content and Technology. Neither the European Union nor the granting authority can be held responsible for them.</w:t>
                                </w:r>
                              </w:p>
                              <w:p w14:paraId="029ED094" w14:textId="77777777" w:rsidR="00F164FE" w:rsidRDefault="00F164FE">
                                <w:pPr>
                                  <w:spacing w:before="240" w:after="240"/>
                                  <w:textDirection w:val="btLr"/>
                                </w:pPr>
                              </w:p>
                            </w:txbxContent>
                          </wps:txbx>
                          <wps:bodyPr spcFirstLastPara="1" wrap="square" lIns="91425" tIns="144000" rIns="91425" bIns="90000" anchor="ctr" anchorCtr="0">
                            <a:noAutofit/>
                          </wps:bodyPr>
                        </wps:wsp>
                        <wps:wsp>
                          <wps:cNvPr id="673936459" name="Rectangle 673936459"/>
                          <wps:cNvSpPr/>
                          <wps:spPr>
                            <a:xfrm>
                              <a:off x="3931920" y="2042160"/>
                              <a:ext cx="2858770" cy="944880"/>
                            </a:xfrm>
                            <a:prstGeom prst="rect">
                              <a:avLst/>
                            </a:prstGeom>
                            <a:noFill/>
                            <a:ln>
                              <a:noFill/>
                            </a:ln>
                          </wps:spPr>
                          <wps:txbx>
                            <w:txbxContent>
                              <w:p w14:paraId="029ED095" w14:textId="77777777" w:rsidR="00F164FE" w:rsidRDefault="00B50636">
                                <w:pPr>
                                  <w:spacing w:before="240" w:after="240" w:line="290" w:lineRule="auto"/>
                                  <w:jc w:val="right"/>
                                  <w:textDirection w:val="btLr"/>
                                </w:pPr>
                                <w:r>
                                  <w:rPr>
                                    <w:rFonts w:ascii="DM Sans" w:eastAsia="DM Sans" w:hAnsi="DM Sans" w:cs="DM Sans"/>
                                    <w:b/>
                                    <w:smallCaps/>
                                    <w:color w:val="FFFFFF"/>
                                    <w:sz w:val="19"/>
                                  </w:rPr>
                                  <w:t>A Meta Operating System for Brokering Hyper-Distributed Applications on Cloud Computing Continuums</w:t>
                                </w:r>
                              </w:p>
                              <w:p w14:paraId="029ED096" w14:textId="77777777" w:rsidR="00F164FE" w:rsidRDefault="00F164FE">
                                <w:pPr>
                                  <w:spacing w:before="240" w:after="240"/>
                                  <w:textDirection w:val="btLr"/>
                                </w:pPr>
                              </w:p>
                            </w:txbxContent>
                          </wps:txbx>
                          <wps:bodyPr spcFirstLastPara="1" wrap="square" lIns="91425" tIns="144000" rIns="91425" bIns="90000" anchor="ctr" anchorCtr="0">
                            <a:noAutofit/>
                          </wps:bodyPr>
                        </wps:wsp>
                      </wpg:grpSp>
                    </wpg:wg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distT="0" distB="0" distL="114300" distR="114300" simplePos="0" relativeHeight="0" behindDoc="0" locked="0" layoutInCell="1" hidden="0" allowOverlap="1">
                <wp:simplePos x="0" y="0"/>
                <wp:positionH relativeFrom="margin">
                  <wp:align>center</wp:align>
                </wp:positionH>
                <wp:positionV relativeFrom="margin">
                  <wp:align>center</wp:align>
                </wp:positionV>
                <wp:extent cx="8098790" cy="11452225"/>
                <wp:effectExtent l="0" t="0" r="0" b="0"/>
                <wp:wrapSquare wrapText="bothSides" distT="0" distB="0" distL="114300" distR="114300"/>
                <wp:docPr id="1935152622" name="image13.png"/>
                <a:graphic>
                  <a:graphicData uri="http://schemas.openxmlformats.org/drawingml/2006/picture">
                    <pic:pic>
                      <pic:nvPicPr>
                        <pic:cNvPr id="0" name="image13.png"/>
                        <pic:cNvPicPr preferRelativeResize="0"/>
                      </pic:nvPicPr>
                      <pic:blipFill>
                        <a:blip r:embed="rId24"/>
                        <a:srcRect/>
                        <a:stretch>
                          <a:fillRect/>
                        </a:stretch>
                      </pic:blipFill>
                      <pic:spPr>
                        <a:xfrm>
                          <a:off x="0" y="0"/>
                          <a:ext cx="8098790" cy="11452225"/>
                        </a:xfrm>
                        <a:prstGeom prst="rect"/>
                        <a:ln/>
                      </pic:spPr>
                    </pic:pic>
                  </a:graphicData>
                </a:graphic>
              </wp:anchor>
            </w:drawing>
          </mc:Fallback>
        </mc:AlternateContent>
      </w:r>
    </w:p>
    <w:sectPr w:rsidR="00F164FE">
      <w:headerReference w:type="default" r:id="rId25"/>
      <w:footerReference w:type="even" r:id="rId26"/>
      <w:footerReference w:type="default" r:id="rId27"/>
      <w:headerReference w:type="first" r:id="rId28"/>
      <w:pgSz w:w="11900" w:h="16840"/>
      <w:pgMar w:top="2410" w:right="1247" w:bottom="1134" w:left="1298" w:header="0" w:footer="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9ED085" w14:textId="77777777" w:rsidR="00B50636" w:rsidRDefault="00B50636">
      <w:r>
        <w:separator/>
      </w:r>
    </w:p>
  </w:endnote>
  <w:endnote w:type="continuationSeparator" w:id="0">
    <w:p w14:paraId="029ED087" w14:textId="77777777" w:rsidR="00B50636" w:rsidRDefault="00B506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2FBC7E04-C47A-C748-B751-3974BBD43023}"/>
    <w:embedBold r:id="rId2" w:fontKey="{A6379A13-21AC-E741-9447-B53E04660BE3}"/>
    <w:embedItalic r:id="rId3" w:fontKey="{0832B57D-D00B-F34D-9F55-3CA595107E44}"/>
    <w:embedBoldItalic r:id="rId4" w:fontKey="{30CC7BBC-8B9E-544B-BC7C-2C52A960B281}"/>
  </w:font>
  <w:font w:name="Noto Sans Symbols">
    <w:altName w:val="Calibri"/>
    <w:panose1 w:val="020B0604020202020204"/>
    <w:charset w:val="00"/>
    <w:family w:val="auto"/>
    <w:pitch w:val="default"/>
    <w:embedRegular r:id="rId5" w:fontKey="{16F96F86-95C3-2742-AC7E-12C787E5C2B6}"/>
  </w:font>
  <w:font w:name="Courier New">
    <w:panose1 w:val="02070309020205020404"/>
    <w:charset w:val="00"/>
    <w:family w:val="modern"/>
    <w:pitch w:val="fixed"/>
    <w:sig w:usb0="E0002EFF" w:usb1="C0007843" w:usb2="00000009" w:usb3="00000000" w:csb0="000001FF" w:csb1="00000000"/>
    <w:embedRegular r:id="rId6" w:fontKey="{83B7B33C-0E44-2B46-8ED3-9FCE1E37EB02}"/>
  </w:font>
  <w:font w:name="Crimson Pro">
    <w:altName w:val="Cambria"/>
    <w:panose1 w:val="020B0604020202020204"/>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Times New Roman (Body CS)">
    <w:altName w:val="Times New Roman"/>
    <w:panose1 w:val="020B0604020202020204"/>
    <w:charset w:val="00"/>
    <w:family w:val="roman"/>
    <w:pitch w:val="default"/>
  </w:font>
  <w:font w:name="Open Sans">
    <w:panose1 w:val="020B0606030504020204"/>
    <w:charset w:val="00"/>
    <w:family w:val="swiss"/>
    <w:pitch w:val="variable"/>
    <w:sig w:usb0="E00002EF" w:usb1="4000205B" w:usb2="00000028" w:usb3="00000000" w:csb0="0000019F" w:csb1="00000000"/>
    <w:embedRegular r:id="rId11" w:fontKey="{477F17BF-901B-F64F-AC5B-548F42A6B063}"/>
    <w:embedBold r:id="rId12" w:fontKey="{9A67E4E4-B7B8-A34B-A14B-1EAF1B7176A2}"/>
  </w:font>
  <w:font w:name="Montserrat">
    <w:panose1 w:val="00000500000000000000"/>
    <w:charset w:val="00"/>
    <w:family w:val="auto"/>
    <w:pitch w:val="variable"/>
    <w:sig w:usb0="2000020F" w:usb1="00000003" w:usb2="00000000" w:usb3="00000000" w:csb0="00000197" w:csb1="00000000"/>
    <w:embedRegular r:id="rId13" w:fontKey="{91A4BBA3-FBDA-9B45-85B2-81331D9FE1FF}"/>
    <w:embedItalic r:id="rId14" w:fontKey="{80B0E343-D338-2F44-8B67-65F0137E6F3E}"/>
  </w:font>
  <w:font w:name="Arial">
    <w:panose1 w:val="020B0604020202020204"/>
    <w:charset w:val="00"/>
    <w:family w:val="swiss"/>
    <w:pitch w:val="variable"/>
    <w:sig w:usb0="E0002EFF" w:usb1="C000785B" w:usb2="00000009" w:usb3="00000000" w:csb0="000001FF" w:csb1="00000000"/>
    <w:embedBold r:id="rId15" w:fontKey="{32A417A3-E6E4-9342-B7BF-1784A02F32D6}"/>
    <w:embedBoldItalic r:id="rId16" w:fontKey="{4A05C177-B621-7540-AC76-DB573EDA661E}"/>
  </w:font>
  <w:font w:name="DM Sans">
    <w:panose1 w:val="00000000000000000000"/>
    <w:charset w:val="00"/>
    <w:family w:val="auto"/>
    <w:pitch w:val="variable"/>
    <w:sig w:usb0="8000002F" w:usb1="5000205B" w:usb2="00000000" w:usb3="00000000" w:csb0="00000093" w:csb1="00000000"/>
    <w:embedRegular r:id="rId17" w:fontKey="{10016217-EF9C-A74F-A055-22E599E19D69}"/>
    <w:embedBold r:id="rId18" w:fontKey="{4F6A48F5-3AB6-B249-9DCA-3F769A29D246}"/>
  </w:font>
  <w:font w:name="Mundial Thin">
    <w:altName w:val="Calibri"/>
    <w:panose1 w:val="020B0604020202020204"/>
    <w:charset w:val="00"/>
    <w:family w:val="modern"/>
    <w:pitch w:val="variable"/>
    <w:sig w:usb0="A00000FF" w:usb1="5000005B" w:usb2="00000000" w:usb3="00000000" w:csb0="00000093" w:csb1="00000000"/>
  </w:font>
  <w:font w:name="___WRD_EMBED_SUB_177">
    <w:panose1 w:val="020B0604020202020204"/>
    <w:charset w:val="00"/>
    <w:family w:val="swiss"/>
    <w:pitch w:val="variable"/>
    <w:sig w:usb0="E10002FF" w:usb1="5000ECFF" w:usb2="00000021" w:usb3="00000000" w:csb0="0000019F" w:csb1="00000000"/>
  </w:font>
  <w:font w:name="Goudy Old Style">
    <w:panose1 w:val="02020502050305020303"/>
    <w:charset w:val="00"/>
    <w:family w:val="roman"/>
    <w:pitch w:val="variable"/>
    <w:sig w:usb0="00000003" w:usb1="00000000" w:usb2="00000000" w:usb3="00000000" w:csb0="00000001" w:csb1="00000000"/>
    <w:embedRegular r:id="rId22" w:fontKey="{41D82C51-C34F-B745-8F03-4D44A17EC827}"/>
  </w:font>
  <w:font w:name="Calibri">
    <w:panose1 w:val="020F0502020204030204"/>
    <w:charset w:val="00"/>
    <w:family w:val="swiss"/>
    <w:pitch w:val="variable"/>
    <w:sig w:usb0="E4002EFF" w:usb1="C000247B" w:usb2="00000009" w:usb3="00000000" w:csb0="000001FF" w:csb1="00000000"/>
    <w:embedRegular r:id="rId23" w:fontKey="{55B429F3-3184-5643-B3A2-09043C8F35CF}"/>
  </w:font>
  <w:font w:name="Segoe UI">
    <w:panose1 w:val="020B0502040204020203"/>
    <w:charset w:val="00"/>
    <w:family w:val="swiss"/>
    <w:pitch w:val="variable"/>
    <w:sig w:usb0="E4002EFF" w:usb1="C000E47F" w:usb2="00000009" w:usb3="00000000" w:csb0="000001FF" w:csb1="00000000"/>
    <w:embedRegular r:id="rId24" w:fontKey="{8FCAFD53-B216-CF4B-BE67-955AC635F911}"/>
  </w:font>
  <w:font w:name="Verdana">
    <w:panose1 w:val="020B0604030504040204"/>
    <w:charset w:val="00"/>
    <w:family w:val="swiss"/>
    <w:pitch w:val="variable"/>
    <w:sig w:usb0="A10006FF" w:usb1="4000205B" w:usb2="00000010" w:usb3="00000000" w:csb0="0000019F" w:csb1="00000000"/>
    <w:embedBold r:id="rId25" w:fontKey="{D8D1C3A3-6F91-BA47-ABC9-5EC751568F18}"/>
    <w:embedItalic r:id="rId26" w:fontKey="{88E8CFBB-9407-6D4F-8BB1-CEC2B09E3F7D}"/>
  </w:font>
  <w:font w:name="AppleSystemUIFont">
    <w:altName w:val="Calibri"/>
    <w:panose1 w:val="020B0604020202020204"/>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ED07A" w14:textId="77777777" w:rsidR="00F164FE" w:rsidRDefault="00B50636">
    <w:pPr>
      <w:pBdr>
        <w:top w:val="nil"/>
        <w:left w:val="nil"/>
        <w:bottom w:val="nil"/>
        <w:right w:val="nil"/>
        <w:between w:val="nil"/>
      </w:pBdr>
      <w:tabs>
        <w:tab w:val="center" w:pos="4680"/>
        <w:tab w:val="right" w:pos="9360"/>
      </w:tabs>
      <w:rPr>
        <w:rFonts w:ascii="Montserrat" w:eastAsia="Montserrat" w:hAnsi="Montserrat" w:cs="Montserrat"/>
        <w:color w:val="BBC7C4"/>
        <w:sz w:val="16"/>
        <w:szCs w:val="16"/>
      </w:rPr>
    </w:pPr>
    <w:r>
      <w:rPr>
        <w:rFonts w:ascii="Montserrat" w:eastAsia="Montserrat" w:hAnsi="Montserrat" w:cs="Montserrat"/>
        <w:color w:val="BBC7C4"/>
        <w:sz w:val="16"/>
        <w:szCs w:val="16"/>
      </w:rPr>
      <w:fldChar w:fldCharType="begin"/>
    </w:r>
    <w:r>
      <w:rPr>
        <w:rFonts w:ascii="Montserrat" w:eastAsia="Montserrat" w:hAnsi="Montserrat" w:cs="Montserrat"/>
        <w:color w:val="BBC7C4"/>
        <w:sz w:val="16"/>
        <w:szCs w:val="16"/>
      </w:rPr>
      <w:instrText>PAGE</w:instrText>
    </w:r>
    <w:r>
      <w:rPr>
        <w:rFonts w:ascii="Montserrat" w:eastAsia="Montserrat" w:hAnsi="Montserrat" w:cs="Montserrat"/>
        <w:color w:val="BBC7C4"/>
        <w:sz w:val="16"/>
        <w:szCs w:val="16"/>
      </w:rPr>
      <w:fldChar w:fldCharType="separate"/>
    </w:r>
    <w:r>
      <w:rPr>
        <w:rFonts w:ascii="Montserrat" w:eastAsia="Montserrat" w:hAnsi="Montserrat" w:cs="Montserrat"/>
        <w:color w:val="BBC7C4"/>
        <w:sz w:val="16"/>
        <w:szCs w:val="16"/>
      </w:rPr>
      <w:fldChar w:fldCharType="end"/>
    </w:r>
  </w:p>
  <w:p w14:paraId="029ED07B" w14:textId="77777777" w:rsidR="00F164FE" w:rsidRDefault="00F164FE">
    <w:pPr>
      <w:pBdr>
        <w:top w:val="nil"/>
        <w:left w:val="nil"/>
        <w:bottom w:val="nil"/>
        <w:right w:val="nil"/>
        <w:between w:val="nil"/>
      </w:pBdr>
      <w:tabs>
        <w:tab w:val="center" w:pos="4680"/>
        <w:tab w:val="right" w:pos="9360"/>
      </w:tabs>
      <w:rPr>
        <w:rFonts w:ascii="Crimson Pro" w:hAnsi="Crimson Pro"/>
        <w:color w:val="000000"/>
      </w:rPr>
    </w:pPr>
  </w:p>
  <w:p w14:paraId="029ED07C" w14:textId="77777777" w:rsidR="00F164FE" w:rsidRDefault="00F164FE"/>
  <w:p w14:paraId="029ED07D" w14:textId="77777777" w:rsidR="00F164FE" w:rsidRDefault="00F164F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ED07E" w14:textId="7420B333" w:rsidR="00F164FE" w:rsidRDefault="009A518C">
    <w:pPr>
      <w:pBdr>
        <w:top w:val="nil"/>
        <w:left w:val="nil"/>
        <w:bottom w:val="nil"/>
        <w:right w:val="nil"/>
        <w:between w:val="nil"/>
      </w:pBdr>
      <w:tabs>
        <w:tab w:val="center" w:pos="4680"/>
        <w:tab w:val="right" w:pos="9360"/>
      </w:tabs>
      <w:jc w:val="right"/>
      <w:rPr>
        <w:rFonts w:ascii="Open Sans" w:eastAsia="Open Sans" w:hAnsi="Open Sans" w:cs="Open Sans"/>
        <w:color w:val="BBC7C4"/>
        <w:sz w:val="16"/>
        <w:szCs w:val="16"/>
      </w:rPr>
    </w:pPr>
    <w:r>
      <w:rPr>
        <w:noProof/>
      </w:rPr>
      <mc:AlternateContent>
        <mc:Choice Requires="wps">
          <w:drawing>
            <wp:anchor distT="0" distB="0" distL="0" distR="0" simplePos="0" relativeHeight="251663360" behindDoc="1" locked="0" layoutInCell="1" hidden="0" allowOverlap="1" wp14:anchorId="029ED087" wp14:editId="4BE689C7">
              <wp:simplePos x="0" y="0"/>
              <wp:positionH relativeFrom="column">
                <wp:posOffset>1349643</wp:posOffset>
              </wp:positionH>
              <wp:positionV relativeFrom="paragraph">
                <wp:posOffset>-189865</wp:posOffset>
              </wp:positionV>
              <wp:extent cx="2381250" cy="351155"/>
              <wp:effectExtent l="0" t="0" r="0" b="0"/>
              <wp:wrapNone/>
              <wp:docPr id="1935152619" name="Rectangle 1935152619"/>
              <wp:cNvGraphicFramePr/>
              <a:graphic xmlns:a="http://schemas.openxmlformats.org/drawingml/2006/main">
                <a:graphicData uri="http://schemas.microsoft.com/office/word/2010/wordprocessingShape">
                  <wps:wsp>
                    <wps:cNvSpPr/>
                    <wps:spPr>
                      <a:xfrm>
                        <a:off x="0" y="0"/>
                        <a:ext cx="2381250" cy="351155"/>
                      </a:xfrm>
                      <a:prstGeom prst="rect">
                        <a:avLst/>
                      </a:prstGeom>
                      <a:noFill/>
                      <a:ln>
                        <a:noFill/>
                      </a:ln>
                    </wps:spPr>
                    <wps:txbx>
                      <w:txbxContent>
                        <w:p w14:paraId="029ED099" w14:textId="77777777" w:rsidR="00F164FE" w:rsidRDefault="00B50636">
                          <w:pPr>
                            <w:textDirection w:val="btLr"/>
                          </w:pPr>
                          <w:r>
                            <w:rPr>
                              <w:rFonts w:ascii="Crimson Pro" w:hAnsi="Crimson Pro"/>
                              <w:color w:val="000000"/>
                              <w:sz w:val="18"/>
                            </w:rPr>
                            <w:t>www.nebulouscloud.eu</w:t>
                          </w:r>
                        </w:p>
                        <w:p w14:paraId="029ED09A" w14:textId="77777777" w:rsidR="00F164FE" w:rsidRDefault="00B50636">
                          <w:pPr>
                            <w:textDirection w:val="btLr"/>
                          </w:pPr>
                          <w:r>
                            <w:rPr>
                              <w:rFonts w:ascii="Crimson Pro" w:hAnsi="Crimson Pro"/>
                              <w:color w:val="000000"/>
                              <w:sz w:val="18"/>
                            </w:rPr>
                            <w:t>info@nebulouscloud.eu</w:t>
                          </w:r>
                        </w:p>
                        <w:p w14:paraId="029ED09B" w14:textId="77777777" w:rsidR="00F164FE" w:rsidRDefault="00B50636">
                          <w:pPr>
                            <w:textDirection w:val="btLr"/>
                          </w:pPr>
                          <w:r>
                            <w:rPr>
                              <w:rFonts w:ascii="Crimson Pro" w:hAnsi="Crimson Pro"/>
                              <w:b/>
                              <w:color w:val="000000"/>
                              <w:sz w:val="18"/>
                            </w:rPr>
                            <w:t>DX.X [Title]</w:t>
                          </w:r>
                        </w:p>
                        <w:p w14:paraId="029ED09C" w14:textId="77777777" w:rsidR="00F164FE" w:rsidRDefault="00F164FE">
                          <w:pPr>
                            <w:jc w:val="right"/>
                            <w:textDirection w:val="btLr"/>
                          </w:pPr>
                        </w:p>
                      </w:txbxContent>
                    </wps:txbx>
                    <wps:bodyPr spcFirstLastPara="1" wrap="square" lIns="91425" tIns="45700" rIns="91425" bIns="45700" anchor="t" anchorCtr="0">
                      <a:noAutofit/>
                    </wps:bodyPr>
                  </wps:wsp>
                </a:graphicData>
              </a:graphic>
            </wp:anchor>
          </w:drawing>
        </mc:Choice>
        <mc:Fallback>
          <w:pict>
            <v:rect w14:anchorId="029ED087" id="Rectangle 1935152619" o:spid="_x0000_s1037" style="position:absolute;left:0;text-align:left;margin-left:106.25pt;margin-top:-14.95pt;width:187.5pt;height:27.65pt;z-index:-25165312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" filled="f" stroked="f">
              <v:textbox inset="2.53958mm,1.2694mm,2.53958mm,1.2694mm">
                <w:txbxContent>
                  <w:p w14:paraId="029ED099" w14:textId="77777777" w:rsidR="00F164FE" w:rsidRDefault="00B50636">
                    <w:pPr>
                      <w:textDirection w:val="btLr"/>
                    </w:pPr>
                    <w:r>
                      <w:rPr>
                        <w:rFonts w:ascii="Crimson Pro" w:hAnsi="Crimson Pro"/>
                        <w:color w:val="000000"/>
                        <w:sz w:val="18"/>
                      </w:rPr>
                      <w:t>www.nebulouscloud.eu</w:t>
                    </w:r>
                  </w:p>
                  <w:p w14:paraId="029ED09A" w14:textId="77777777" w:rsidR="00F164FE" w:rsidRDefault="00B50636">
                    <w:pPr>
                      <w:textDirection w:val="btLr"/>
                    </w:pPr>
                    <w:r>
                      <w:rPr>
                        <w:rFonts w:ascii="Crimson Pro" w:hAnsi="Crimson Pro"/>
                        <w:color w:val="000000"/>
                        <w:sz w:val="18"/>
                      </w:rPr>
                      <w:t>info@nebulouscloud.eu</w:t>
                    </w:r>
                  </w:p>
                  <w:p w14:paraId="029ED09B" w14:textId="77777777" w:rsidR="00F164FE" w:rsidRDefault="00B50636">
                    <w:pPr>
                      <w:textDirection w:val="btLr"/>
                    </w:pPr>
                    <w:r>
                      <w:rPr>
                        <w:rFonts w:ascii="Crimson Pro" w:hAnsi="Crimson Pro"/>
                        <w:b/>
                        <w:color w:val="000000"/>
                        <w:sz w:val="18"/>
                      </w:rPr>
                      <w:t>DX.X [Title]</w:t>
                    </w:r>
                  </w:p>
                  <w:p w14:paraId="029ED09C" w14:textId="77777777" w:rsidR="00F164FE" w:rsidRDefault="00F164FE">
                    <w:pPr>
                      <w:jc w:val="right"/>
                      <w:textDirection w:val="btLr"/>
                    </w:pPr>
                  </w:p>
                </w:txbxContent>
              </v:textbox>
            </v:rect>
          </w:pict>
        </mc:Fallback>
      </mc:AlternateContent>
    </w:r>
    <w:r w:rsidR="00B50636">
      <w:rPr>
        <w:rFonts w:ascii="Open Sans" w:eastAsia="Open Sans" w:hAnsi="Open Sans" w:cs="Open Sans"/>
        <w:color w:val="313185"/>
        <w:sz w:val="16"/>
        <w:szCs w:val="16"/>
      </w:rPr>
      <w:fldChar w:fldCharType="begin"/>
    </w:r>
    <w:r w:rsidR="00B50636">
      <w:rPr>
        <w:rFonts w:ascii="Open Sans" w:eastAsia="Open Sans" w:hAnsi="Open Sans" w:cs="Open Sans"/>
        <w:color w:val="313185"/>
        <w:sz w:val="16"/>
        <w:szCs w:val="16"/>
      </w:rPr>
      <w:instrText>PAGE</w:instrText>
    </w:r>
    <w:r w:rsidR="00B50636">
      <w:rPr>
        <w:rFonts w:ascii="Open Sans" w:eastAsia="Open Sans" w:hAnsi="Open Sans" w:cs="Open Sans"/>
        <w:color w:val="313185"/>
        <w:sz w:val="16"/>
        <w:szCs w:val="16"/>
      </w:rPr>
      <w:fldChar w:fldCharType="separate"/>
    </w:r>
    <w:r w:rsidR="00835511">
      <w:rPr>
        <w:rFonts w:ascii="Open Sans" w:eastAsia="Open Sans" w:hAnsi="Open Sans" w:cs="Open Sans"/>
        <w:noProof/>
        <w:color w:val="313185"/>
        <w:sz w:val="16"/>
        <w:szCs w:val="16"/>
      </w:rPr>
      <w:t>1</w:t>
    </w:r>
    <w:r w:rsidR="00B50636">
      <w:rPr>
        <w:rFonts w:ascii="Open Sans" w:eastAsia="Open Sans" w:hAnsi="Open Sans" w:cs="Open Sans"/>
        <w:color w:val="313185"/>
        <w:sz w:val="16"/>
        <w:szCs w:val="16"/>
      </w:rPr>
      <w:fldChar w:fldCharType="end"/>
    </w:r>
    <w:r w:rsidR="00B50636">
      <w:rPr>
        <w:noProof/>
      </w:rPr>
      <w:drawing>
        <wp:anchor distT="0" distB="0" distL="0" distR="0" simplePos="0" relativeHeight="251662336" behindDoc="1" locked="0" layoutInCell="1" hidden="0" allowOverlap="1" wp14:anchorId="029ED085" wp14:editId="682DF49E">
          <wp:simplePos x="0" y="0"/>
          <wp:positionH relativeFrom="column">
            <wp:posOffset>-62229</wp:posOffset>
          </wp:positionH>
          <wp:positionV relativeFrom="paragraph">
            <wp:posOffset>-143509</wp:posOffset>
          </wp:positionV>
          <wp:extent cx="1359453" cy="284480"/>
          <wp:effectExtent l="0" t="0" r="0" b="0"/>
          <wp:wrapNone/>
          <wp:docPr id="1935152625" name="image5.jp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jpg" descr="Graphical user interface, application&#10;&#10;Description automatically generated"/>
                  <pic:cNvPicPr preferRelativeResize="0"/>
                </pic:nvPicPr>
                <pic:blipFill>
                  <a:blip r:embed="rId1"/>
                  <a:srcRect/>
                  <a:stretch>
                    <a:fillRect/>
                  </a:stretch>
                </pic:blipFill>
                <pic:spPr>
                  <a:xfrm>
                    <a:off x="0" y="0"/>
                    <a:ext cx="1359453" cy="284480"/>
                  </a:xfrm>
                  <a:prstGeom prst="rect">
                    <a:avLst/>
                  </a:prstGeom>
                  <a:ln/>
                </pic:spPr>
              </pic:pic>
            </a:graphicData>
          </a:graphic>
        </wp:anchor>
      </w:drawing>
    </w:r>
  </w:p>
  <w:p w14:paraId="029ED07F" w14:textId="77777777" w:rsidR="00F164FE" w:rsidRDefault="00F164FE">
    <w:pPr>
      <w:pBdr>
        <w:top w:val="nil"/>
        <w:left w:val="nil"/>
        <w:bottom w:val="nil"/>
        <w:right w:val="nil"/>
        <w:between w:val="nil"/>
      </w:pBdr>
      <w:tabs>
        <w:tab w:val="center" w:pos="4680"/>
        <w:tab w:val="right" w:pos="9360"/>
      </w:tabs>
      <w:rPr>
        <w:rFonts w:ascii="Crimson Pro" w:hAnsi="Crimson Pro"/>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9ED081" w14:textId="77777777" w:rsidR="00B50636" w:rsidRDefault="00B50636">
      <w:r>
        <w:separator/>
      </w:r>
    </w:p>
  </w:footnote>
  <w:footnote w:type="continuationSeparator" w:id="0">
    <w:p w14:paraId="029ED083" w14:textId="77777777" w:rsidR="00B50636" w:rsidRDefault="00B506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ED077" w14:textId="77777777" w:rsidR="00F164FE" w:rsidRDefault="00F164FE">
    <w:pPr>
      <w:pBdr>
        <w:top w:val="nil"/>
        <w:left w:val="nil"/>
        <w:bottom w:val="nil"/>
        <w:right w:val="nil"/>
        <w:between w:val="nil"/>
      </w:pBdr>
      <w:tabs>
        <w:tab w:val="center" w:pos="4680"/>
        <w:tab w:val="right" w:pos="9360"/>
      </w:tabs>
      <w:rPr>
        <w:rFonts w:ascii="Crimson Pro" w:hAnsi="Crimson Pro"/>
        <w:color w:val="000000"/>
      </w:rPr>
    </w:pPr>
  </w:p>
  <w:p w14:paraId="029ED078" w14:textId="77777777" w:rsidR="00F164FE" w:rsidRDefault="00B50636">
    <w:r>
      <w:rPr>
        <w:noProof/>
      </w:rPr>
      <w:drawing>
        <wp:anchor distT="0" distB="0" distL="0" distR="0" simplePos="0" relativeHeight="251658240" behindDoc="1" locked="0" layoutInCell="1" hidden="0" allowOverlap="1" wp14:anchorId="029ED081" wp14:editId="029ED082">
          <wp:simplePos x="0" y="0"/>
          <wp:positionH relativeFrom="column">
            <wp:posOffset>-23494</wp:posOffset>
          </wp:positionH>
          <wp:positionV relativeFrom="paragraph">
            <wp:posOffset>66040</wp:posOffset>
          </wp:positionV>
          <wp:extent cx="1619250" cy="553612"/>
          <wp:effectExtent l="0" t="0" r="0" b="0"/>
          <wp:wrapNone/>
          <wp:docPr id="193515262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619250" cy="553612"/>
                  </a:xfrm>
                  <a:prstGeom prst="rect">
                    <a:avLst/>
                  </a:prstGeom>
                  <a:ln/>
                </pic:spPr>
              </pic:pic>
            </a:graphicData>
          </a:graphic>
        </wp:anchor>
      </w:drawing>
    </w:r>
  </w:p>
  <w:p w14:paraId="029ED079" w14:textId="77777777" w:rsidR="00F164FE" w:rsidRDefault="00B50636">
    <w:pPr>
      <w:tabs>
        <w:tab w:val="right" w:pos="9355"/>
      </w:tabs>
    </w:pPr>
    <w:r>
      <w:rPr>
        <w:noProof/>
      </w:rPr>
      <mc:AlternateContent>
        <mc:Choice Requires="wps">
          <w:drawing>
            <wp:anchor distT="0" distB="0" distL="0" distR="0" simplePos="0" relativeHeight="251659264" behindDoc="1" locked="0" layoutInCell="1" hidden="0" allowOverlap="1" wp14:anchorId="029ED083" wp14:editId="029ED084">
              <wp:simplePos x="0" y="0"/>
              <wp:positionH relativeFrom="column">
                <wp:posOffset>3632200</wp:posOffset>
              </wp:positionH>
              <wp:positionV relativeFrom="paragraph">
                <wp:posOffset>0</wp:posOffset>
              </wp:positionV>
              <wp:extent cx="2381250" cy="534458"/>
              <wp:effectExtent l="0" t="0" r="0" b="0"/>
              <wp:wrapNone/>
              <wp:docPr id="1935152620" name="Rectangle 1935152620"/>
              <wp:cNvGraphicFramePr/>
              <a:graphic xmlns:a="http://schemas.openxmlformats.org/drawingml/2006/main">
                <a:graphicData uri="http://schemas.microsoft.com/office/word/2010/wordprocessingShape">
                  <wps:wsp>
                    <wps:cNvSpPr/>
                    <wps:spPr>
                      <a:xfrm>
                        <a:off x="4160138" y="3517534"/>
                        <a:ext cx="2371725" cy="524933"/>
                      </a:xfrm>
                      <a:prstGeom prst="rect">
                        <a:avLst/>
                      </a:prstGeom>
                      <a:noFill/>
                      <a:ln>
                        <a:noFill/>
                      </a:ln>
                    </wps:spPr>
                    <wps:txbx>
                      <w:txbxContent>
                        <w:p w14:paraId="0D5E86AB" w14:textId="77777777" w:rsidR="00835511" w:rsidRDefault="00835511">
                          <w:pPr>
                            <w:jc w:val="right"/>
                            <w:textDirection w:val="btLr"/>
                            <w:rPr>
                              <w:rFonts w:ascii="Crimson Pro" w:hAnsi="Crimson Pro"/>
                              <w:b/>
                              <w:color w:val="000000"/>
                              <w:sz w:val="18"/>
                            </w:rPr>
                          </w:pPr>
                          <w:r w:rsidRPr="00835511">
                            <w:rPr>
                              <w:rFonts w:ascii="Crimson Pro" w:hAnsi="Crimson Pro"/>
                              <w:b/>
                              <w:color w:val="000000"/>
                              <w:sz w:val="18"/>
                            </w:rPr>
                            <w:t xml:space="preserve">Annex 1 – </w:t>
                          </w:r>
                          <w:proofErr w:type="spellStart"/>
                          <w:r w:rsidRPr="00835511">
                            <w:rPr>
                              <w:rFonts w:ascii="Crimson Pro" w:hAnsi="Crimson Pro"/>
                              <w:b/>
                              <w:color w:val="000000"/>
                              <w:sz w:val="18"/>
                            </w:rPr>
                            <w:t>NebulOuS</w:t>
                          </w:r>
                          <w:proofErr w:type="spellEnd"/>
                          <w:r w:rsidRPr="00835511">
                            <w:rPr>
                              <w:rFonts w:ascii="Crimson Pro" w:hAnsi="Crimson Pro"/>
                              <w:b/>
                              <w:color w:val="000000"/>
                              <w:sz w:val="18"/>
                            </w:rPr>
                            <w:t xml:space="preserve"> Open Call #2 </w:t>
                          </w:r>
                        </w:p>
                        <w:p w14:paraId="029ED098" w14:textId="795A0429" w:rsidR="00F164FE" w:rsidRDefault="00835511">
                          <w:pPr>
                            <w:jc w:val="right"/>
                            <w:textDirection w:val="btLr"/>
                          </w:pPr>
                          <w:r w:rsidRPr="00835511">
                            <w:rPr>
                              <w:rFonts w:ascii="Crimson Pro" w:hAnsi="Crimson Pro"/>
                              <w:b/>
                              <w:color w:val="000000"/>
                              <w:sz w:val="18"/>
                            </w:rPr>
                            <w:t>Application form template</w:t>
                          </w:r>
                        </w:p>
                      </w:txbxContent>
                    </wps:txbx>
                    <wps:bodyPr spcFirstLastPara="1" wrap="square" lIns="91425" tIns="45700" rIns="91425" bIns="45700" anchor="t" anchorCtr="0">
                      <a:noAutofit/>
                    </wps:bodyPr>
                  </wps:wsp>
                </a:graphicData>
              </a:graphic>
            </wp:anchor>
          </w:drawing>
        </mc:Choice>
        <mc:Fallback xmlns:pic="http://schemas.openxmlformats.org/drawingml/2006/picture" xmlns:a="http://schemas.openxmlformats.org/drawingml/2006/main">
          <w:pict>
            <v:rect id="Rectangle 1935152620" style="position:absolute;margin-left:286pt;margin-top:0;width:187.5pt;height:42.1pt;z-index:-251657216;visibility:visible;mso-wrap-style:square;mso-wrap-distance-left:0;mso-wrap-distance-top:0;mso-wrap-distance-right:0;mso-wrap-distance-bottom:0;mso-position-horizontal:absolute;mso-position-horizontal-relative:text;mso-position-vertical:absolute;mso-position-vertical-relative:text;v-text-anchor:top" o:spid="_x0000_s1036" filled="f" stroked="f" w14:anchorId="029ED08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">
              <v:textbox inset="2.53958mm,1.2694mm,2.53958mm,1.2694mm">
                <w:txbxContent>
                  <w:p w:rsidR="00835511" w:rsidRDefault="00835511" w14:paraId="0D5E86AB" w14:textId="77777777">
                    <w:pPr>
                      <w:jc w:val="right"/>
                      <w:textDirection w:val="btLr"/>
                      <w:rPr>
                        <w:rFonts w:ascii="Crimson Pro" w:hAnsi="Crimson Pro"/>
                        <w:b/>
                        <w:color w:val="000000"/>
                        <w:sz w:val="18"/>
                      </w:rPr>
                    </w:pPr>
                    <w:r w:rsidRPr="00835511">
                      <w:rPr>
                        <w:rFonts w:ascii="Crimson Pro" w:hAnsi="Crimson Pro"/>
                        <w:b/>
                        <w:color w:val="000000"/>
                        <w:sz w:val="18"/>
                      </w:rPr>
                      <w:t xml:space="preserve">Annex 1 – </w:t>
                    </w:r>
                    <w:proofErr w:type="spellStart"/>
                    <w:r w:rsidRPr="00835511">
                      <w:rPr>
                        <w:rFonts w:ascii="Crimson Pro" w:hAnsi="Crimson Pro"/>
                        <w:b/>
                        <w:color w:val="000000"/>
                        <w:sz w:val="18"/>
                      </w:rPr>
                      <w:t>NebulOuS</w:t>
                    </w:r>
                    <w:proofErr w:type="spellEnd"/>
                    <w:r w:rsidRPr="00835511">
                      <w:rPr>
                        <w:rFonts w:ascii="Crimson Pro" w:hAnsi="Crimson Pro"/>
                        <w:b/>
                        <w:color w:val="000000"/>
                        <w:sz w:val="18"/>
                      </w:rPr>
                      <w:t xml:space="preserve"> Open Call #2 </w:t>
                    </w:r>
                  </w:p>
                  <w:p w:rsidR="00F164FE" w:rsidRDefault="00835511" w14:paraId="029ED098" w14:textId="795A0429">
                    <w:pPr>
                      <w:jc w:val="right"/>
                      <w:textDirection w:val="btLr"/>
                    </w:pPr>
                    <w:r w:rsidRPr="00835511">
                      <w:rPr>
                        <w:rFonts w:ascii="Crimson Pro" w:hAnsi="Crimson Pro"/>
                        <w:b/>
                        <w:color w:val="000000"/>
                        <w:sz w:val="18"/>
                      </w:rPr>
                      <w:t>Application form template</w:t>
                    </w:r>
                  </w:p>
                </w:txbxContent>
              </v:textbox>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ED080" w14:textId="77777777" w:rsidR="00F164FE" w:rsidRDefault="00B50636">
    <w:pPr>
      <w:pBdr>
        <w:top w:val="nil"/>
        <w:left w:val="nil"/>
        <w:bottom w:val="nil"/>
        <w:right w:val="nil"/>
        <w:between w:val="nil"/>
      </w:pBdr>
      <w:tabs>
        <w:tab w:val="center" w:pos="4680"/>
        <w:tab w:val="right" w:pos="9360"/>
      </w:tabs>
      <w:rPr>
        <w:rFonts w:ascii="Crimson Pro" w:hAnsi="Crimson Pro"/>
        <w:color w:val="000000"/>
      </w:rPr>
    </w:pPr>
    <w:r>
      <w:rPr>
        <w:noProof/>
      </w:rPr>
      <w:drawing>
        <wp:anchor distT="0" distB="0" distL="0" distR="0" simplePos="0" relativeHeight="251660288" behindDoc="1" locked="0" layoutInCell="1" hidden="0" allowOverlap="1" wp14:anchorId="029ED089" wp14:editId="029ED08A">
          <wp:simplePos x="0" y="0"/>
          <wp:positionH relativeFrom="column">
            <wp:posOffset>-824229</wp:posOffset>
          </wp:positionH>
          <wp:positionV relativeFrom="paragraph">
            <wp:posOffset>2540</wp:posOffset>
          </wp:positionV>
          <wp:extent cx="8098790" cy="11452702"/>
          <wp:effectExtent l="0" t="0" r="0" b="0"/>
          <wp:wrapNone/>
          <wp:docPr id="193515262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8098790" cy="11452702"/>
                  </a:xfrm>
                  <a:prstGeom prst="rect">
                    <a:avLst/>
                  </a:prstGeom>
                  <a:ln/>
                </pic:spPr>
              </pic:pic>
            </a:graphicData>
          </a:graphic>
        </wp:anchor>
      </w:drawing>
    </w:r>
    <w:r>
      <w:rPr>
        <w:noProof/>
      </w:rPr>
      <w:drawing>
        <wp:anchor distT="0" distB="0" distL="0" distR="0" simplePos="0" relativeHeight="251661312" behindDoc="1" locked="0" layoutInCell="1" hidden="0" allowOverlap="1" wp14:anchorId="029ED08B" wp14:editId="029ED08C">
          <wp:simplePos x="0" y="0"/>
          <wp:positionH relativeFrom="column">
            <wp:posOffset>3180080</wp:posOffset>
          </wp:positionH>
          <wp:positionV relativeFrom="paragraph">
            <wp:posOffset>933450</wp:posOffset>
          </wp:positionV>
          <wp:extent cx="2758091" cy="942975"/>
          <wp:effectExtent l="0" t="0" r="0" b="0"/>
          <wp:wrapNone/>
          <wp:docPr id="193515262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2758091" cy="94297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0BB704"/>
    <w:multiLevelType w:val="hybridMultilevel"/>
    <w:tmpl w:val="BD9A435C"/>
    <w:lvl w:ilvl="0" w:tplc="895060C2">
      <w:start w:val="1"/>
      <w:numFmt w:val="decimal"/>
      <w:lvlText w:val="%1."/>
      <w:lvlJc w:val="left"/>
      <w:pPr>
        <w:ind w:left="720" w:hanging="360"/>
      </w:pPr>
    </w:lvl>
    <w:lvl w:ilvl="1" w:tplc="670EDD40">
      <w:start w:val="1"/>
      <w:numFmt w:val="lowerLetter"/>
      <w:lvlText w:val="%2."/>
      <w:lvlJc w:val="left"/>
      <w:pPr>
        <w:ind w:left="1440" w:hanging="360"/>
      </w:pPr>
    </w:lvl>
    <w:lvl w:ilvl="2" w:tplc="6618371C">
      <w:start w:val="1"/>
      <w:numFmt w:val="lowerRoman"/>
      <w:lvlText w:val="%3."/>
      <w:lvlJc w:val="right"/>
      <w:pPr>
        <w:ind w:left="2160" w:hanging="180"/>
      </w:pPr>
    </w:lvl>
    <w:lvl w:ilvl="3" w:tplc="B77CC400">
      <w:start w:val="1"/>
      <w:numFmt w:val="decimal"/>
      <w:lvlText w:val="%4."/>
      <w:lvlJc w:val="left"/>
      <w:pPr>
        <w:ind w:left="2880" w:hanging="360"/>
      </w:pPr>
    </w:lvl>
    <w:lvl w:ilvl="4" w:tplc="C290BC6A">
      <w:start w:val="1"/>
      <w:numFmt w:val="lowerLetter"/>
      <w:lvlText w:val="%5."/>
      <w:lvlJc w:val="left"/>
      <w:pPr>
        <w:ind w:left="3600" w:hanging="360"/>
      </w:pPr>
    </w:lvl>
    <w:lvl w:ilvl="5" w:tplc="B87CFE46">
      <w:start w:val="1"/>
      <w:numFmt w:val="lowerRoman"/>
      <w:lvlText w:val="%6."/>
      <w:lvlJc w:val="right"/>
      <w:pPr>
        <w:ind w:left="4320" w:hanging="180"/>
      </w:pPr>
    </w:lvl>
    <w:lvl w:ilvl="6" w:tplc="7846AB9A">
      <w:start w:val="1"/>
      <w:numFmt w:val="decimal"/>
      <w:lvlText w:val="%7."/>
      <w:lvlJc w:val="left"/>
      <w:pPr>
        <w:ind w:left="5040" w:hanging="360"/>
      </w:pPr>
    </w:lvl>
    <w:lvl w:ilvl="7" w:tplc="A2F053B4">
      <w:start w:val="1"/>
      <w:numFmt w:val="lowerLetter"/>
      <w:lvlText w:val="%8."/>
      <w:lvlJc w:val="left"/>
      <w:pPr>
        <w:ind w:left="5760" w:hanging="360"/>
      </w:pPr>
    </w:lvl>
    <w:lvl w:ilvl="8" w:tplc="AE36048C">
      <w:start w:val="1"/>
      <w:numFmt w:val="lowerRoman"/>
      <w:lvlText w:val="%9."/>
      <w:lvlJc w:val="right"/>
      <w:pPr>
        <w:ind w:left="6480" w:hanging="180"/>
      </w:pPr>
    </w:lvl>
  </w:abstractNum>
  <w:abstractNum w:abstractNumId="1" w15:restartNumberingAfterBreak="0">
    <w:nsid w:val="20A50CBF"/>
    <w:multiLevelType w:val="multilevel"/>
    <w:tmpl w:val="4E14E872"/>
    <w:lvl w:ilvl="0">
      <w:start w:val="1"/>
      <w:numFmt w:val="decimal"/>
      <w:pStyle w:val="bullet3"/>
      <w:lvlText w:val="%1."/>
      <w:lvlJc w:val="left"/>
      <w:pPr>
        <w:ind w:left="360" w:hanging="360"/>
      </w:pPr>
      <w:rPr>
        <w:color w:val="A0459A"/>
        <w:sz w:val="24"/>
        <w:szCs w:val="24"/>
      </w:rPr>
    </w:lvl>
    <w:lvl w:ilvl="1">
      <w:start w:val="1"/>
      <w:numFmt w:val="decimal"/>
      <w:lvlText w:val="%1.%2"/>
      <w:lvlJc w:val="left"/>
      <w:pPr>
        <w:ind w:left="0" w:firstLine="0"/>
      </w:pPr>
      <w:rPr>
        <w:b w:val="0"/>
        <w:i w:val="0"/>
        <w:smallCaps w:val="0"/>
        <w:strike w:val="0"/>
        <w:color w:val="A0459A"/>
        <w:u w:val="none"/>
        <w:vertAlign w:val="baseline"/>
      </w:rPr>
    </w:lvl>
    <w:lvl w:ilvl="2">
      <w:start w:val="1"/>
      <w:numFmt w:val="decimal"/>
      <w:lvlText w:val="%1.%2.%3"/>
      <w:lvlJc w:val="left"/>
      <w:pPr>
        <w:ind w:left="0" w:firstLine="0"/>
      </w:pPr>
      <w:rPr>
        <w:b w:val="0"/>
        <w:i w:val="0"/>
        <w:smallCaps w:val="0"/>
        <w:strike w:val="0"/>
        <w:color w:val="A0459A"/>
        <w:u w:val="none"/>
        <w:vertAlign w:val="baseline"/>
      </w:rPr>
    </w:lvl>
    <w:lvl w:ilvl="3">
      <w:start w:val="1"/>
      <w:numFmt w:val="decimal"/>
      <w:lvlText w:val="%1.%2.%3.%4"/>
      <w:lvlJc w:val="left"/>
      <w:pPr>
        <w:ind w:left="851" w:hanging="851"/>
      </w:pPr>
      <w:rPr>
        <w:color w:val="A0459A"/>
        <w:sz w:val="24"/>
        <w:szCs w:val="24"/>
      </w:rPr>
    </w:lvl>
    <w:lvl w:ilvl="4">
      <w:start w:val="1"/>
      <w:numFmt w:val="decimal"/>
      <w:lvlText w:val="%1.%2.%3.%4.%5"/>
      <w:lvlJc w:val="left"/>
      <w:pPr>
        <w:ind w:left="1021" w:hanging="1021"/>
      </w:pPr>
      <w:rPr>
        <w:color w:val="A0459A"/>
        <w:sz w:val="22"/>
        <w:szCs w:val="22"/>
        <w:u w:val="none"/>
      </w:rPr>
    </w:lvl>
    <w:lvl w:ilvl="5">
      <w:start w:val="1"/>
      <w:numFmt w:val="decimal"/>
      <w:lvlText w:val="%1.%2.%3.%4.%5.%6"/>
      <w:lvlJc w:val="left"/>
      <w:pPr>
        <w:ind w:left="1021" w:hanging="1021"/>
      </w:pPr>
      <w:rPr>
        <w:color w:val="A0459A"/>
        <w:sz w:val="22"/>
        <w:szCs w:val="22"/>
      </w:rPr>
    </w:lvl>
    <w:lvl w:ilvl="6">
      <w:start w:val="1"/>
      <w:numFmt w:val="decimal"/>
      <w:lvlText w:val="%1.%2.%3.%4.%5.%6.%7"/>
      <w:lvlJc w:val="left"/>
      <w:pPr>
        <w:ind w:left="1588" w:hanging="1020"/>
      </w:pPr>
      <w:rPr>
        <w:b w:val="0"/>
        <w:i w:val="0"/>
        <w:color w:val="A0459A"/>
        <w:sz w:val="22"/>
        <w:szCs w:val="22"/>
      </w:rPr>
    </w:lvl>
    <w:lvl w:ilvl="7">
      <w:start w:val="1"/>
      <w:numFmt w:val="decimal"/>
      <w:lvlText w:val="%1.%2.%3.%4.%5.%6.%7.%8"/>
      <w:lvlJc w:val="left"/>
      <w:pPr>
        <w:ind w:left="1247" w:hanging="680"/>
      </w:pPr>
      <w:rPr>
        <w:color w:val="A0459A"/>
        <w:sz w:val="20"/>
        <w:szCs w:val="20"/>
      </w:rPr>
    </w:lvl>
    <w:lvl w:ilvl="8">
      <w:start w:val="1"/>
      <w:numFmt w:val="decimal"/>
      <w:lvlText w:val="%1.%2.%3.%4.%5.%6.%7.%8.%9"/>
      <w:lvlJc w:val="left"/>
      <w:pPr>
        <w:ind w:left="1247" w:hanging="680"/>
      </w:pPr>
      <w:rPr>
        <w:color w:val="A0459A"/>
        <w:sz w:val="20"/>
        <w:szCs w:val="20"/>
      </w:rPr>
    </w:lvl>
  </w:abstractNum>
  <w:abstractNum w:abstractNumId="2" w15:restartNumberingAfterBreak="0">
    <w:nsid w:val="218A7116"/>
    <w:multiLevelType w:val="multilevel"/>
    <w:tmpl w:val="76D69016"/>
    <w:lvl w:ilvl="0">
      <w:start w:val="1"/>
      <w:numFmt w:val="bullet"/>
      <w:pStyle w:val="bullet2"/>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4BDE70C"/>
    <w:multiLevelType w:val="hybridMultilevel"/>
    <w:tmpl w:val="86FC0CCC"/>
    <w:lvl w:ilvl="0" w:tplc="540A65E2">
      <w:start w:val="1"/>
      <w:numFmt w:val="decimal"/>
      <w:lvlText w:val="%1."/>
      <w:lvlJc w:val="left"/>
      <w:pPr>
        <w:ind w:left="720" w:hanging="360"/>
      </w:pPr>
    </w:lvl>
    <w:lvl w:ilvl="1" w:tplc="215E57D4">
      <w:start w:val="1"/>
      <w:numFmt w:val="lowerLetter"/>
      <w:lvlText w:val="%2."/>
      <w:lvlJc w:val="left"/>
      <w:pPr>
        <w:ind w:left="1440" w:hanging="360"/>
      </w:pPr>
    </w:lvl>
    <w:lvl w:ilvl="2" w:tplc="C39EFE28">
      <w:start w:val="1"/>
      <w:numFmt w:val="lowerRoman"/>
      <w:lvlText w:val="%3."/>
      <w:lvlJc w:val="right"/>
      <w:pPr>
        <w:ind w:left="2160" w:hanging="180"/>
      </w:pPr>
    </w:lvl>
    <w:lvl w:ilvl="3" w:tplc="EF2AD0C8">
      <w:start w:val="1"/>
      <w:numFmt w:val="decimal"/>
      <w:lvlText w:val="%4."/>
      <w:lvlJc w:val="left"/>
      <w:pPr>
        <w:ind w:left="2880" w:hanging="360"/>
      </w:pPr>
    </w:lvl>
    <w:lvl w:ilvl="4" w:tplc="1E18EFAA">
      <w:start w:val="1"/>
      <w:numFmt w:val="lowerLetter"/>
      <w:lvlText w:val="%5."/>
      <w:lvlJc w:val="left"/>
      <w:pPr>
        <w:ind w:left="3600" w:hanging="360"/>
      </w:pPr>
    </w:lvl>
    <w:lvl w:ilvl="5" w:tplc="CD223092">
      <w:start w:val="1"/>
      <w:numFmt w:val="lowerRoman"/>
      <w:lvlText w:val="%6."/>
      <w:lvlJc w:val="right"/>
      <w:pPr>
        <w:ind w:left="4320" w:hanging="180"/>
      </w:pPr>
    </w:lvl>
    <w:lvl w:ilvl="6" w:tplc="D0DC05F2">
      <w:start w:val="1"/>
      <w:numFmt w:val="decimal"/>
      <w:lvlText w:val="%7."/>
      <w:lvlJc w:val="left"/>
      <w:pPr>
        <w:ind w:left="5040" w:hanging="360"/>
      </w:pPr>
    </w:lvl>
    <w:lvl w:ilvl="7" w:tplc="6806069A">
      <w:start w:val="1"/>
      <w:numFmt w:val="lowerLetter"/>
      <w:lvlText w:val="%8."/>
      <w:lvlJc w:val="left"/>
      <w:pPr>
        <w:ind w:left="5760" w:hanging="360"/>
      </w:pPr>
    </w:lvl>
    <w:lvl w:ilvl="8" w:tplc="B8E021A8">
      <w:start w:val="1"/>
      <w:numFmt w:val="lowerRoman"/>
      <w:lvlText w:val="%9."/>
      <w:lvlJc w:val="right"/>
      <w:pPr>
        <w:ind w:left="6480" w:hanging="180"/>
      </w:pPr>
    </w:lvl>
  </w:abstractNum>
  <w:abstractNum w:abstractNumId="4" w15:restartNumberingAfterBreak="0">
    <w:nsid w:val="3514DFB5"/>
    <w:multiLevelType w:val="hybridMultilevel"/>
    <w:tmpl w:val="5134C704"/>
    <w:lvl w:ilvl="0" w:tplc="9ACAD7D8">
      <w:start w:val="1"/>
      <w:numFmt w:val="decimal"/>
      <w:lvlText w:val="%1."/>
      <w:lvlJc w:val="left"/>
      <w:pPr>
        <w:ind w:left="720" w:hanging="360"/>
      </w:pPr>
    </w:lvl>
    <w:lvl w:ilvl="1" w:tplc="0E2ADD24">
      <w:start w:val="1"/>
      <w:numFmt w:val="lowerLetter"/>
      <w:lvlText w:val="%2."/>
      <w:lvlJc w:val="left"/>
      <w:pPr>
        <w:ind w:left="1440" w:hanging="360"/>
      </w:pPr>
    </w:lvl>
    <w:lvl w:ilvl="2" w:tplc="2C729F80">
      <w:start w:val="1"/>
      <w:numFmt w:val="lowerRoman"/>
      <w:lvlText w:val="%3."/>
      <w:lvlJc w:val="right"/>
      <w:pPr>
        <w:ind w:left="2160" w:hanging="180"/>
      </w:pPr>
    </w:lvl>
    <w:lvl w:ilvl="3" w:tplc="9EA6DE40">
      <w:start w:val="1"/>
      <w:numFmt w:val="decimal"/>
      <w:lvlText w:val="%4."/>
      <w:lvlJc w:val="left"/>
      <w:pPr>
        <w:ind w:left="2880" w:hanging="360"/>
      </w:pPr>
    </w:lvl>
    <w:lvl w:ilvl="4" w:tplc="FEFA5AFC">
      <w:start w:val="1"/>
      <w:numFmt w:val="lowerLetter"/>
      <w:lvlText w:val="%5."/>
      <w:lvlJc w:val="left"/>
      <w:pPr>
        <w:ind w:left="3600" w:hanging="360"/>
      </w:pPr>
    </w:lvl>
    <w:lvl w:ilvl="5" w:tplc="048826D2">
      <w:start w:val="1"/>
      <w:numFmt w:val="lowerRoman"/>
      <w:lvlText w:val="%6."/>
      <w:lvlJc w:val="right"/>
      <w:pPr>
        <w:ind w:left="4320" w:hanging="180"/>
      </w:pPr>
    </w:lvl>
    <w:lvl w:ilvl="6" w:tplc="BD921B94">
      <w:start w:val="1"/>
      <w:numFmt w:val="decimal"/>
      <w:lvlText w:val="%7."/>
      <w:lvlJc w:val="left"/>
      <w:pPr>
        <w:ind w:left="5040" w:hanging="360"/>
      </w:pPr>
    </w:lvl>
    <w:lvl w:ilvl="7" w:tplc="79341AEC">
      <w:start w:val="1"/>
      <w:numFmt w:val="lowerLetter"/>
      <w:lvlText w:val="%8."/>
      <w:lvlJc w:val="left"/>
      <w:pPr>
        <w:ind w:left="5760" w:hanging="360"/>
      </w:pPr>
    </w:lvl>
    <w:lvl w:ilvl="8" w:tplc="41000CCC">
      <w:start w:val="1"/>
      <w:numFmt w:val="lowerRoman"/>
      <w:lvlText w:val="%9."/>
      <w:lvlJc w:val="right"/>
      <w:pPr>
        <w:ind w:left="6480" w:hanging="180"/>
      </w:pPr>
    </w:lvl>
  </w:abstractNum>
  <w:abstractNum w:abstractNumId="5" w15:restartNumberingAfterBreak="0">
    <w:nsid w:val="35155D61"/>
    <w:multiLevelType w:val="hybridMultilevel"/>
    <w:tmpl w:val="0B1EEEE8"/>
    <w:lvl w:ilvl="0" w:tplc="BE08C444">
      <w:start w:val="1"/>
      <w:numFmt w:val="decimal"/>
      <w:lvlText w:val="%1."/>
      <w:lvlJc w:val="left"/>
      <w:pPr>
        <w:ind w:left="720" w:hanging="360"/>
      </w:pPr>
    </w:lvl>
    <w:lvl w:ilvl="1" w:tplc="E0082A54">
      <w:start w:val="1"/>
      <w:numFmt w:val="lowerLetter"/>
      <w:lvlText w:val="%2."/>
      <w:lvlJc w:val="left"/>
      <w:pPr>
        <w:ind w:left="1440" w:hanging="360"/>
      </w:pPr>
    </w:lvl>
    <w:lvl w:ilvl="2" w:tplc="5BA41E3E">
      <w:start w:val="1"/>
      <w:numFmt w:val="lowerRoman"/>
      <w:lvlText w:val="%3."/>
      <w:lvlJc w:val="right"/>
      <w:pPr>
        <w:ind w:left="2160" w:hanging="180"/>
      </w:pPr>
    </w:lvl>
    <w:lvl w:ilvl="3" w:tplc="9D1A7144">
      <w:start w:val="1"/>
      <w:numFmt w:val="decimal"/>
      <w:lvlText w:val="%4."/>
      <w:lvlJc w:val="left"/>
      <w:pPr>
        <w:ind w:left="2880" w:hanging="360"/>
      </w:pPr>
    </w:lvl>
    <w:lvl w:ilvl="4" w:tplc="9BD24EFC">
      <w:start w:val="1"/>
      <w:numFmt w:val="lowerLetter"/>
      <w:lvlText w:val="%5."/>
      <w:lvlJc w:val="left"/>
      <w:pPr>
        <w:ind w:left="3600" w:hanging="360"/>
      </w:pPr>
    </w:lvl>
    <w:lvl w:ilvl="5" w:tplc="9AC620F6">
      <w:start w:val="1"/>
      <w:numFmt w:val="lowerRoman"/>
      <w:lvlText w:val="%6."/>
      <w:lvlJc w:val="right"/>
      <w:pPr>
        <w:ind w:left="4320" w:hanging="180"/>
      </w:pPr>
    </w:lvl>
    <w:lvl w:ilvl="6" w:tplc="C3AC4676">
      <w:start w:val="1"/>
      <w:numFmt w:val="decimal"/>
      <w:lvlText w:val="%7."/>
      <w:lvlJc w:val="left"/>
      <w:pPr>
        <w:ind w:left="5040" w:hanging="360"/>
      </w:pPr>
    </w:lvl>
    <w:lvl w:ilvl="7" w:tplc="7E425188">
      <w:start w:val="1"/>
      <w:numFmt w:val="lowerLetter"/>
      <w:lvlText w:val="%8."/>
      <w:lvlJc w:val="left"/>
      <w:pPr>
        <w:ind w:left="5760" w:hanging="360"/>
      </w:pPr>
    </w:lvl>
    <w:lvl w:ilvl="8" w:tplc="1D1AE06C">
      <w:start w:val="1"/>
      <w:numFmt w:val="lowerRoman"/>
      <w:lvlText w:val="%9."/>
      <w:lvlJc w:val="right"/>
      <w:pPr>
        <w:ind w:left="6480" w:hanging="180"/>
      </w:pPr>
    </w:lvl>
  </w:abstractNum>
  <w:abstractNum w:abstractNumId="6" w15:restartNumberingAfterBreak="0">
    <w:nsid w:val="5A326CFC"/>
    <w:multiLevelType w:val="multilevel"/>
    <w:tmpl w:val="AB3CB118"/>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7" w15:restartNumberingAfterBreak="0">
    <w:nsid w:val="6267DFCB"/>
    <w:multiLevelType w:val="hybridMultilevel"/>
    <w:tmpl w:val="7C043FC2"/>
    <w:lvl w:ilvl="0" w:tplc="7DCC92D0">
      <w:start w:val="1"/>
      <w:numFmt w:val="decimal"/>
      <w:lvlText w:val="%1."/>
      <w:lvlJc w:val="left"/>
      <w:pPr>
        <w:ind w:left="720" w:hanging="360"/>
      </w:pPr>
    </w:lvl>
    <w:lvl w:ilvl="1" w:tplc="CED0A2E6">
      <w:start w:val="1"/>
      <w:numFmt w:val="lowerLetter"/>
      <w:lvlText w:val="%2."/>
      <w:lvlJc w:val="left"/>
      <w:pPr>
        <w:ind w:left="1440" w:hanging="360"/>
      </w:pPr>
    </w:lvl>
    <w:lvl w:ilvl="2" w:tplc="01F0AEC0">
      <w:start w:val="1"/>
      <w:numFmt w:val="lowerRoman"/>
      <w:lvlText w:val="%3."/>
      <w:lvlJc w:val="right"/>
      <w:pPr>
        <w:ind w:left="2160" w:hanging="180"/>
      </w:pPr>
    </w:lvl>
    <w:lvl w:ilvl="3" w:tplc="92D098A8">
      <w:start w:val="1"/>
      <w:numFmt w:val="decimal"/>
      <w:lvlText w:val="%4."/>
      <w:lvlJc w:val="left"/>
      <w:pPr>
        <w:ind w:left="2880" w:hanging="360"/>
      </w:pPr>
    </w:lvl>
    <w:lvl w:ilvl="4" w:tplc="D9DA11F6">
      <w:start w:val="1"/>
      <w:numFmt w:val="lowerLetter"/>
      <w:lvlText w:val="%5."/>
      <w:lvlJc w:val="left"/>
      <w:pPr>
        <w:ind w:left="3600" w:hanging="360"/>
      </w:pPr>
    </w:lvl>
    <w:lvl w:ilvl="5" w:tplc="84645E98">
      <w:start w:val="1"/>
      <w:numFmt w:val="lowerRoman"/>
      <w:lvlText w:val="%6."/>
      <w:lvlJc w:val="right"/>
      <w:pPr>
        <w:ind w:left="4320" w:hanging="180"/>
      </w:pPr>
    </w:lvl>
    <w:lvl w:ilvl="6" w:tplc="60645A0E">
      <w:start w:val="1"/>
      <w:numFmt w:val="decimal"/>
      <w:lvlText w:val="%7."/>
      <w:lvlJc w:val="left"/>
      <w:pPr>
        <w:ind w:left="5040" w:hanging="360"/>
      </w:pPr>
    </w:lvl>
    <w:lvl w:ilvl="7" w:tplc="45F07910">
      <w:start w:val="1"/>
      <w:numFmt w:val="lowerLetter"/>
      <w:lvlText w:val="%8."/>
      <w:lvlJc w:val="left"/>
      <w:pPr>
        <w:ind w:left="5760" w:hanging="360"/>
      </w:pPr>
    </w:lvl>
    <w:lvl w:ilvl="8" w:tplc="F34069BA">
      <w:start w:val="1"/>
      <w:numFmt w:val="lowerRoman"/>
      <w:lvlText w:val="%9."/>
      <w:lvlJc w:val="right"/>
      <w:pPr>
        <w:ind w:left="6480" w:hanging="180"/>
      </w:pPr>
    </w:lvl>
  </w:abstractNum>
  <w:abstractNum w:abstractNumId="8" w15:restartNumberingAfterBreak="0">
    <w:nsid w:val="66E7CC66"/>
    <w:multiLevelType w:val="hybridMultilevel"/>
    <w:tmpl w:val="4EAA2740"/>
    <w:lvl w:ilvl="0" w:tplc="0C70A80A">
      <w:start w:val="1"/>
      <w:numFmt w:val="decimal"/>
      <w:lvlText w:val="%1."/>
      <w:lvlJc w:val="left"/>
      <w:pPr>
        <w:ind w:left="720" w:hanging="360"/>
      </w:pPr>
    </w:lvl>
    <w:lvl w:ilvl="1" w:tplc="F4AAB2A2">
      <w:start w:val="1"/>
      <w:numFmt w:val="lowerLetter"/>
      <w:lvlText w:val="%2."/>
      <w:lvlJc w:val="left"/>
      <w:pPr>
        <w:ind w:left="1440" w:hanging="360"/>
      </w:pPr>
    </w:lvl>
    <w:lvl w:ilvl="2" w:tplc="7DDA8C34">
      <w:start w:val="1"/>
      <w:numFmt w:val="lowerRoman"/>
      <w:lvlText w:val="%3."/>
      <w:lvlJc w:val="right"/>
      <w:pPr>
        <w:ind w:left="2160" w:hanging="180"/>
      </w:pPr>
    </w:lvl>
    <w:lvl w:ilvl="3" w:tplc="0DA83A8E">
      <w:start w:val="1"/>
      <w:numFmt w:val="decimal"/>
      <w:lvlText w:val="%4."/>
      <w:lvlJc w:val="left"/>
      <w:pPr>
        <w:ind w:left="2880" w:hanging="360"/>
      </w:pPr>
    </w:lvl>
    <w:lvl w:ilvl="4" w:tplc="EC0408FE">
      <w:start w:val="1"/>
      <w:numFmt w:val="lowerLetter"/>
      <w:lvlText w:val="%5."/>
      <w:lvlJc w:val="left"/>
      <w:pPr>
        <w:ind w:left="3600" w:hanging="360"/>
      </w:pPr>
    </w:lvl>
    <w:lvl w:ilvl="5" w:tplc="3FE6B7FE">
      <w:start w:val="1"/>
      <w:numFmt w:val="lowerRoman"/>
      <w:lvlText w:val="%6."/>
      <w:lvlJc w:val="right"/>
      <w:pPr>
        <w:ind w:left="4320" w:hanging="180"/>
      </w:pPr>
    </w:lvl>
    <w:lvl w:ilvl="6" w:tplc="26ACF684">
      <w:start w:val="1"/>
      <w:numFmt w:val="decimal"/>
      <w:lvlText w:val="%7."/>
      <w:lvlJc w:val="left"/>
      <w:pPr>
        <w:ind w:left="5040" w:hanging="360"/>
      </w:pPr>
    </w:lvl>
    <w:lvl w:ilvl="7" w:tplc="B1EC1D06">
      <w:start w:val="1"/>
      <w:numFmt w:val="lowerLetter"/>
      <w:lvlText w:val="%8."/>
      <w:lvlJc w:val="left"/>
      <w:pPr>
        <w:ind w:left="5760" w:hanging="360"/>
      </w:pPr>
    </w:lvl>
    <w:lvl w:ilvl="8" w:tplc="BFB874D6">
      <w:start w:val="1"/>
      <w:numFmt w:val="lowerRoman"/>
      <w:lvlText w:val="%9."/>
      <w:lvlJc w:val="right"/>
      <w:pPr>
        <w:ind w:left="6480" w:hanging="180"/>
      </w:pPr>
    </w:lvl>
  </w:abstractNum>
  <w:abstractNum w:abstractNumId="9" w15:restartNumberingAfterBreak="0">
    <w:nsid w:val="6D961F05"/>
    <w:multiLevelType w:val="hybridMultilevel"/>
    <w:tmpl w:val="474466D8"/>
    <w:lvl w:ilvl="0" w:tplc="D070F26C">
      <w:start w:val="1"/>
      <w:numFmt w:val="decimal"/>
      <w:lvlText w:val="%1."/>
      <w:lvlJc w:val="left"/>
      <w:pPr>
        <w:ind w:left="720" w:hanging="360"/>
      </w:pPr>
    </w:lvl>
    <w:lvl w:ilvl="1" w:tplc="A9B4F170">
      <w:start w:val="1"/>
      <w:numFmt w:val="lowerLetter"/>
      <w:lvlText w:val="%2."/>
      <w:lvlJc w:val="left"/>
      <w:pPr>
        <w:ind w:left="1440" w:hanging="360"/>
      </w:pPr>
    </w:lvl>
    <w:lvl w:ilvl="2" w:tplc="16947AC0">
      <w:start w:val="1"/>
      <w:numFmt w:val="lowerRoman"/>
      <w:lvlText w:val="%3."/>
      <w:lvlJc w:val="right"/>
      <w:pPr>
        <w:ind w:left="2160" w:hanging="180"/>
      </w:pPr>
    </w:lvl>
    <w:lvl w:ilvl="3" w:tplc="B70AB342">
      <w:start w:val="1"/>
      <w:numFmt w:val="decimal"/>
      <w:lvlText w:val="%4."/>
      <w:lvlJc w:val="left"/>
      <w:pPr>
        <w:ind w:left="2880" w:hanging="360"/>
      </w:pPr>
    </w:lvl>
    <w:lvl w:ilvl="4" w:tplc="810632E0">
      <w:start w:val="1"/>
      <w:numFmt w:val="lowerLetter"/>
      <w:lvlText w:val="%5."/>
      <w:lvlJc w:val="left"/>
      <w:pPr>
        <w:ind w:left="3600" w:hanging="360"/>
      </w:pPr>
    </w:lvl>
    <w:lvl w:ilvl="5" w:tplc="175A5876">
      <w:start w:val="1"/>
      <w:numFmt w:val="lowerRoman"/>
      <w:lvlText w:val="%6."/>
      <w:lvlJc w:val="right"/>
      <w:pPr>
        <w:ind w:left="4320" w:hanging="180"/>
      </w:pPr>
    </w:lvl>
    <w:lvl w:ilvl="6" w:tplc="37B8D5E6">
      <w:start w:val="1"/>
      <w:numFmt w:val="decimal"/>
      <w:lvlText w:val="%7."/>
      <w:lvlJc w:val="left"/>
      <w:pPr>
        <w:ind w:left="5040" w:hanging="360"/>
      </w:pPr>
    </w:lvl>
    <w:lvl w:ilvl="7" w:tplc="8EF26772">
      <w:start w:val="1"/>
      <w:numFmt w:val="lowerLetter"/>
      <w:lvlText w:val="%8."/>
      <w:lvlJc w:val="left"/>
      <w:pPr>
        <w:ind w:left="5760" w:hanging="360"/>
      </w:pPr>
    </w:lvl>
    <w:lvl w:ilvl="8" w:tplc="D92E73B8">
      <w:start w:val="1"/>
      <w:numFmt w:val="lowerRoman"/>
      <w:lvlText w:val="%9."/>
      <w:lvlJc w:val="right"/>
      <w:pPr>
        <w:ind w:left="6480" w:hanging="180"/>
      </w:pPr>
    </w:lvl>
  </w:abstractNum>
  <w:abstractNum w:abstractNumId="10" w15:restartNumberingAfterBreak="0">
    <w:nsid w:val="7480AECD"/>
    <w:multiLevelType w:val="hybridMultilevel"/>
    <w:tmpl w:val="A6569DA8"/>
    <w:lvl w:ilvl="0" w:tplc="A0A6AE3A">
      <w:start w:val="1"/>
      <w:numFmt w:val="decimal"/>
      <w:lvlText w:val="%1."/>
      <w:lvlJc w:val="left"/>
      <w:pPr>
        <w:ind w:left="720" w:hanging="360"/>
      </w:pPr>
    </w:lvl>
    <w:lvl w:ilvl="1" w:tplc="9BE409D8">
      <w:start w:val="1"/>
      <w:numFmt w:val="lowerLetter"/>
      <w:lvlText w:val="%2."/>
      <w:lvlJc w:val="left"/>
      <w:pPr>
        <w:ind w:left="1440" w:hanging="360"/>
      </w:pPr>
    </w:lvl>
    <w:lvl w:ilvl="2" w:tplc="0562FB86">
      <w:start w:val="1"/>
      <w:numFmt w:val="lowerRoman"/>
      <w:lvlText w:val="%3."/>
      <w:lvlJc w:val="right"/>
      <w:pPr>
        <w:ind w:left="2160" w:hanging="180"/>
      </w:pPr>
    </w:lvl>
    <w:lvl w:ilvl="3" w:tplc="CAF0DB92">
      <w:start w:val="1"/>
      <w:numFmt w:val="decimal"/>
      <w:lvlText w:val="%4."/>
      <w:lvlJc w:val="left"/>
      <w:pPr>
        <w:ind w:left="2880" w:hanging="360"/>
      </w:pPr>
    </w:lvl>
    <w:lvl w:ilvl="4" w:tplc="1712667A">
      <w:start w:val="1"/>
      <w:numFmt w:val="lowerLetter"/>
      <w:lvlText w:val="%5."/>
      <w:lvlJc w:val="left"/>
      <w:pPr>
        <w:ind w:left="3600" w:hanging="360"/>
      </w:pPr>
    </w:lvl>
    <w:lvl w:ilvl="5" w:tplc="E7DA2024">
      <w:start w:val="1"/>
      <w:numFmt w:val="lowerRoman"/>
      <w:lvlText w:val="%6."/>
      <w:lvlJc w:val="right"/>
      <w:pPr>
        <w:ind w:left="4320" w:hanging="180"/>
      </w:pPr>
    </w:lvl>
    <w:lvl w:ilvl="6" w:tplc="76E6F620">
      <w:start w:val="1"/>
      <w:numFmt w:val="decimal"/>
      <w:lvlText w:val="%7."/>
      <w:lvlJc w:val="left"/>
      <w:pPr>
        <w:ind w:left="5040" w:hanging="360"/>
      </w:pPr>
    </w:lvl>
    <w:lvl w:ilvl="7" w:tplc="E2DE01F6">
      <w:start w:val="1"/>
      <w:numFmt w:val="lowerLetter"/>
      <w:lvlText w:val="%8."/>
      <w:lvlJc w:val="left"/>
      <w:pPr>
        <w:ind w:left="5760" w:hanging="360"/>
      </w:pPr>
    </w:lvl>
    <w:lvl w:ilvl="8" w:tplc="8B3E2B88">
      <w:start w:val="1"/>
      <w:numFmt w:val="lowerRoman"/>
      <w:lvlText w:val="%9."/>
      <w:lvlJc w:val="right"/>
      <w:pPr>
        <w:ind w:left="6480" w:hanging="180"/>
      </w:pPr>
    </w:lvl>
  </w:abstractNum>
  <w:num w:numId="1" w16cid:durableId="811488443">
    <w:abstractNumId w:val="7"/>
  </w:num>
  <w:num w:numId="2" w16cid:durableId="1913348625">
    <w:abstractNumId w:val="9"/>
  </w:num>
  <w:num w:numId="3" w16cid:durableId="1764373774">
    <w:abstractNumId w:val="0"/>
  </w:num>
  <w:num w:numId="4" w16cid:durableId="1654748532">
    <w:abstractNumId w:val="4"/>
  </w:num>
  <w:num w:numId="5" w16cid:durableId="1200052694">
    <w:abstractNumId w:val="3"/>
  </w:num>
  <w:num w:numId="6" w16cid:durableId="1511677502">
    <w:abstractNumId w:val="10"/>
  </w:num>
  <w:num w:numId="7" w16cid:durableId="1074858713">
    <w:abstractNumId w:val="5"/>
  </w:num>
  <w:num w:numId="8" w16cid:durableId="530652889">
    <w:abstractNumId w:val="8"/>
  </w:num>
  <w:num w:numId="9" w16cid:durableId="674067459">
    <w:abstractNumId w:val="2"/>
  </w:num>
  <w:num w:numId="10" w16cid:durableId="496461686">
    <w:abstractNumId w:val="1"/>
  </w:num>
  <w:num w:numId="11" w16cid:durableId="1234464390">
    <w:abstractNumId w:val="6"/>
  </w:num>
  <w:num w:numId="12" w16cid:durableId="15582790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67210435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2"/>
  <w:embedTrueTypeFonts/>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64FE"/>
    <w:rsid w:val="001C4D33"/>
    <w:rsid w:val="00390289"/>
    <w:rsid w:val="00637F8E"/>
    <w:rsid w:val="006E0911"/>
    <w:rsid w:val="00835511"/>
    <w:rsid w:val="00965D64"/>
    <w:rsid w:val="009A518C"/>
    <w:rsid w:val="00B50636"/>
    <w:rsid w:val="00C03E9A"/>
    <w:rsid w:val="00E0222C"/>
    <w:rsid w:val="00EC7778"/>
    <w:rsid w:val="00F164FE"/>
    <w:rsid w:val="00FA77F6"/>
    <w:rsid w:val="3D28E6B9"/>
    <w:rsid w:val="4CEB12B2"/>
    <w:rsid w:val="67D1230C"/>
  </w:rsids>
  <m:mathPr>
    <m:mathFont m:val="Cambria Math"/>
    <m:brkBin m:val="before"/>
    <m:brkBinSub m:val="--"/>
    <m:smallFrac m:val="0"/>
    <m:dispDef/>
    <m:lMargin m:val="0"/>
    <m:rMargin m:val="0"/>
    <m:defJc m:val="centerGroup"/>
    <m:wrapIndent m:val="1440"/>
    <m:intLim m:val="subSup"/>
    <m:naryLim m:val="undOvr"/>
  </m:mathPr>
  <w:themeFontLang w:val="en-PT"/>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29ECF80"/>
  <w15:docId w15:val="{C1081B60-3158-0744-A590-4F92995095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rimson Pro" w:eastAsia="Crimson Pro" w:hAnsi="Crimson Pro" w:cs="Crimson Pro"/>
        <w:sz w:val="22"/>
        <w:szCs w:val="22"/>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3938"/>
    <w:rPr>
      <w:rFonts w:asciiTheme="minorHAnsi" w:hAnsiTheme="minorHAnsi"/>
      <w:color w:val="000000" w:themeColor="text1"/>
    </w:rPr>
  </w:style>
  <w:style w:type="paragraph" w:styleId="Heading1">
    <w:name w:val="heading 1"/>
    <w:aliases w:val="DECIDE Title 1"/>
    <w:link w:val="Heading1Char"/>
    <w:uiPriority w:val="9"/>
    <w:qFormat/>
    <w:rsid w:val="00790070"/>
    <w:pPr>
      <w:numPr>
        <w:numId w:val="11"/>
      </w:numPr>
      <w:pBdr>
        <w:top w:val="single" w:sz="4" w:space="1" w:color="313185" w:themeColor="accent3"/>
        <w:bottom w:val="single" w:sz="4" w:space="1" w:color="313185" w:themeColor="accent3"/>
      </w:pBdr>
      <w:spacing w:before="480" w:after="240"/>
      <w:contextualSpacing/>
      <w:outlineLvl w:val="0"/>
    </w:pPr>
    <w:rPr>
      <w:rFonts w:asciiTheme="majorHAnsi" w:eastAsiaTheme="majorEastAsia" w:hAnsiTheme="majorHAnsi"/>
      <w:caps/>
      <w:color w:val="A0459A" w:themeColor="background1"/>
      <w:sz w:val="28"/>
      <w:lang w:eastAsia="de-DE"/>
    </w:rPr>
  </w:style>
  <w:style w:type="paragraph" w:styleId="Heading2">
    <w:name w:val="heading 2"/>
    <w:aliases w:val="DECIDE Title 2,Title 2"/>
    <w:basedOn w:val="Heading1"/>
    <w:link w:val="Heading2Char"/>
    <w:uiPriority w:val="9"/>
    <w:semiHidden/>
    <w:unhideWhenUsed/>
    <w:qFormat/>
    <w:rsid w:val="00790070"/>
    <w:pPr>
      <w:numPr>
        <w:ilvl w:val="1"/>
      </w:numPr>
      <w:pBdr>
        <w:top w:val="none" w:sz="0" w:space="0" w:color="auto"/>
        <w:bottom w:val="none" w:sz="0" w:space="0" w:color="auto"/>
      </w:pBdr>
      <w:outlineLvl w:val="1"/>
    </w:pPr>
    <w:rPr>
      <w:iCs/>
    </w:rPr>
  </w:style>
  <w:style w:type="paragraph" w:styleId="Heading3">
    <w:name w:val="heading 3"/>
    <w:aliases w:val="DECIDE Title 3"/>
    <w:basedOn w:val="Heading2"/>
    <w:link w:val="Heading3Char"/>
    <w:uiPriority w:val="9"/>
    <w:semiHidden/>
    <w:unhideWhenUsed/>
    <w:qFormat/>
    <w:rsid w:val="00610592"/>
    <w:pPr>
      <w:numPr>
        <w:ilvl w:val="2"/>
      </w:numPr>
      <w:spacing w:before="280" w:after="180"/>
      <w:outlineLvl w:val="2"/>
    </w:pPr>
    <w:rPr>
      <w:caps w:val="0"/>
      <w:sz w:val="24"/>
      <w:szCs w:val="72"/>
    </w:rPr>
  </w:style>
  <w:style w:type="paragraph" w:styleId="Heading4">
    <w:name w:val="heading 4"/>
    <w:aliases w:val="DECIDE Title 4"/>
    <w:basedOn w:val="Heading3"/>
    <w:link w:val="Heading4Char"/>
    <w:uiPriority w:val="9"/>
    <w:semiHidden/>
    <w:unhideWhenUsed/>
    <w:qFormat/>
    <w:rsid w:val="00C76A3E"/>
    <w:pPr>
      <w:numPr>
        <w:ilvl w:val="3"/>
      </w:numPr>
      <w:tabs>
        <w:tab w:val="right" w:pos="6740"/>
      </w:tabs>
      <w:outlineLvl w:val="3"/>
    </w:pPr>
  </w:style>
  <w:style w:type="paragraph" w:styleId="Heading5">
    <w:name w:val="heading 5"/>
    <w:basedOn w:val="Normal"/>
    <w:link w:val="Heading5Char"/>
    <w:uiPriority w:val="9"/>
    <w:semiHidden/>
    <w:unhideWhenUsed/>
    <w:qFormat/>
    <w:rsid w:val="00790070"/>
    <w:pPr>
      <w:keepNext/>
      <w:keepLines/>
      <w:numPr>
        <w:ilvl w:val="4"/>
        <w:numId w:val="11"/>
      </w:numPr>
      <w:spacing w:before="160" w:after="60"/>
      <w:ind w:left="851" w:hanging="851"/>
      <w:jc w:val="both"/>
      <w:outlineLvl w:val="4"/>
    </w:pPr>
    <w:rPr>
      <w:color w:val="A0459A" w:themeColor="background1"/>
      <w:lang w:eastAsia="de-DE"/>
    </w:rPr>
  </w:style>
  <w:style w:type="paragraph" w:styleId="Heading6">
    <w:name w:val="heading 6"/>
    <w:basedOn w:val="Normal"/>
    <w:link w:val="Heading6Char"/>
    <w:uiPriority w:val="9"/>
    <w:semiHidden/>
    <w:unhideWhenUsed/>
    <w:qFormat/>
    <w:rsid w:val="00E02AC2"/>
    <w:pPr>
      <w:numPr>
        <w:ilvl w:val="5"/>
        <w:numId w:val="11"/>
      </w:numPr>
      <w:pBdr>
        <w:top w:val="single" w:sz="4" w:space="1" w:color="313185" w:themeColor="accent3"/>
        <w:bottom w:val="single" w:sz="4" w:space="1" w:color="313185" w:themeColor="accent3"/>
      </w:pBdr>
      <w:spacing w:before="60" w:after="60"/>
      <w:jc w:val="both"/>
      <w:outlineLvl w:val="5"/>
    </w:pPr>
    <w:rPr>
      <w:color w:val="313185" w:themeColor="accent1"/>
      <w:lang w:eastAsia="de-DE"/>
    </w:rPr>
  </w:style>
  <w:style w:type="paragraph" w:styleId="Heading7">
    <w:name w:val="heading 7"/>
    <w:basedOn w:val="Normal"/>
    <w:link w:val="Heading7Char"/>
    <w:uiPriority w:val="9"/>
    <w:qFormat/>
    <w:rsid w:val="00C76A3E"/>
    <w:pPr>
      <w:numPr>
        <w:ilvl w:val="6"/>
        <w:numId w:val="11"/>
      </w:numPr>
      <w:pBdr>
        <w:top w:val="single" w:sz="4" w:space="1" w:color="313185" w:themeColor="accent3"/>
        <w:bottom w:val="single" w:sz="4" w:space="1" w:color="313185" w:themeColor="accent3"/>
      </w:pBdr>
      <w:tabs>
        <w:tab w:val="right" w:pos="7220"/>
      </w:tabs>
      <w:spacing w:before="60" w:after="240"/>
      <w:ind w:right="-301"/>
      <w:outlineLvl w:val="6"/>
    </w:pPr>
    <w:rPr>
      <w:color w:val="313185" w:themeColor="accent1"/>
      <w:sz w:val="20"/>
      <w:lang w:eastAsia="de-DE"/>
    </w:rPr>
  </w:style>
  <w:style w:type="paragraph" w:styleId="Heading8">
    <w:name w:val="heading 8"/>
    <w:basedOn w:val="Normal"/>
    <w:link w:val="Heading8Char"/>
    <w:uiPriority w:val="9"/>
    <w:qFormat/>
    <w:rsid w:val="00E02AC2"/>
    <w:pPr>
      <w:numPr>
        <w:ilvl w:val="7"/>
        <w:numId w:val="11"/>
      </w:numPr>
      <w:pBdr>
        <w:top w:val="single" w:sz="4" w:space="1" w:color="313185" w:themeColor="accent3"/>
        <w:bottom w:val="single" w:sz="4" w:space="1" w:color="313185" w:themeColor="accent3"/>
      </w:pBdr>
      <w:spacing w:before="60" w:after="60"/>
      <w:jc w:val="both"/>
      <w:outlineLvl w:val="7"/>
    </w:pPr>
    <w:rPr>
      <w:sz w:val="20"/>
      <w:lang w:eastAsia="de-DE"/>
    </w:rPr>
  </w:style>
  <w:style w:type="paragraph" w:styleId="Heading9">
    <w:name w:val="heading 9"/>
    <w:basedOn w:val="Normal"/>
    <w:link w:val="Heading9Char"/>
    <w:uiPriority w:val="9"/>
    <w:qFormat/>
    <w:rsid w:val="00E02AC2"/>
    <w:pPr>
      <w:numPr>
        <w:ilvl w:val="8"/>
        <w:numId w:val="11"/>
      </w:numPr>
      <w:pBdr>
        <w:top w:val="single" w:sz="4" w:space="1" w:color="313185" w:themeColor="accent3"/>
        <w:bottom w:val="single" w:sz="4" w:space="1" w:color="313185" w:themeColor="accent3"/>
      </w:pBdr>
      <w:spacing w:before="60" w:after="60"/>
      <w:jc w:val="both"/>
      <w:outlineLvl w:val="8"/>
    </w:pPr>
    <w:rPr>
      <w:sz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AE4554"/>
    <w:pPr>
      <w:pageBreakBefore/>
      <w:widowControl w:val="0"/>
      <w:pBdr>
        <w:top w:val="single" w:sz="4" w:space="1" w:color="313185" w:themeColor="accent3"/>
        <w:bottom w:val="single" w:sz="4" w:space="1" w:color="313185" w:themeColor="accent3"/>
      </w:pBdr>
      <w:spacing w:before="360" w:after="400"/>
      <w:contextualSpacing/>
      <w:jc w:val="center"/>
    </w:pPr>
    <w:rPr>
      <w:rFonts w:asciiTheme="majorHAnsi" w:eastAsiaTheme="majorEastAsia" w:hAnsiTheme="majorHAnsi" w:cstheme="majorBidi"/>
      <w:bCs/>
      <w:iCs/>
      <w:caps/>
      <w:color w:val="A0459A" w:themeColor="background1"/>
      <w:sz w:val="28"/>
      <w:szCs w:val="56"/>
      <w:lang w:eastAsia="de-DE"/>
    </w:rPr>
  </w:style>
  <w:style w:type="paragraph" w:styleId="Header">
    <w:name w:val="header"/>
    <w:basedOn w:val="Normal"/>
    <w:link w:val="HeaderChar"/>
    <w:uiPriority w:val="99"/>
    <w:unhideWhenUsed/>
    <w:rsid w:val="00192686"/>
    <w:pPr>
      <w:tabs>
        <w:tab w:val="center" w:pos="4680"/>
        <w:tab w:val="right" w:pos="9360"/>
      </w:tabs>
    </w:pPr>
  </w:style>
  <w:style w:type="character" w:customStyle="1" w:styleId="HeaderChar">
    <w:name w:val="Header Char"/>
    <w:basedOn w:val="DefaultParagraphFont"/>
    <w:link w:val="Header"/>
    <w:uiPriority w:val="99"/>
    <w:rsid w:val="00192686"/>
  </w:style>
  <w:style w:type="paragraph" w:styleId="Footer">
    <w:name w:val="footer"/>
    <w:basedOn w:val="Normal"/>
    <w:link w:val="FooterChar"/>
    <w:uiPriority w:val="99"/>
    <w:unhideWhenUsed/>
    <w:rsid w:val="00ED309F"/>
    <w:pPr>
      <w:tabs>
        <w:tab w:val="center" w:pos="4680"/>
        <w:tab w:val="right" w:pos="9360"/>
      </w:tabs>
    </w:pPr>
  </w:style>
  <w:style w:type="character" w:customStyle="1" w:styleId="FooterChar">
    <w:name w:val="Footer Char"/>
    <w:basedOn w:val="DefaultParagraphFont"/>
    <w:link w:val="Footer"/>
    <w:uiPriority w:val="99"/>
    <w:rsid w:val="00ED309F"/>
    <w:rPr>
      <w:rFonts w:asciiTheme="minorHAnsi" w:hAnsiTheme="minorHAnsi"/>
    </w:rPr>
  </w:style>
  <w:style w:type="character" w:customStyle="1" w:styleId="Heading1Char">
    <w:name w:val="Heading 1 Char"/>
    <w:aliases w:val="DECIDE Title 1 Char"/>
    <w:basedOn w:val="DefaultParagraphFont"/>
    <w:link w:val="Heading1"/>
    <w:uiPriority w:val="9"/>
    <w:rsid w:val="00790070"/>
    <w:rPr>
      <w:rFonts w:asciiTheme="majorHAnsi" w:eastAsiaTheme="majorEastAsia" w:hAnsiTheme="majorHAnsi"/>
      <w:caps/>
      <w:color w:val="A0459A" w:themeColor="background1"/>
      <w:sz w:val="28"/>
      <w:lang w:val="en-GB" w:eastAsia="de-DE"/>
    </w:rPr>
  </w:style>
  <w:style w:type="character" w:customStyle="1" w:styleId="Heading2Char">
    <w:name w:val="Heading 2 Char"/>
    <w:aliases w:val="DECIDE Title 2 Char,Title 2 Char"/>
    <w:basedOn w:val="DefaultParagraphFont"/>
    <w:link w:val="Heading2"/>
    <w:uiPriority w:val="9"/>
    <w:rsid w:val="00790070"/>
    <w:rPr>
      <w:rFonts w:asciiTheme="majorHAnsi" w:eastAsiaTheme="majorEastAsia" w:hAnsiTheme="majorHAnsi"/>
      <w:iCs/>
      <w:caps/>
      <w:color w:val="A0459A" w:themeColor="background1"/>
      <w:sz w:val="28"/>
      <w:lang w:val="en-GB" w:eastAsia="de-DE"/>
    </w:rPr>
  </w:style>
  <w:style w:type="character" w:customStyle="1" w:styleId="Heading3Char">
    <w:name w:val="Heading 3 Char"/>
    <w:aliases w:val="DECIDE Title 3 Char"/>
    <w:basedOn w:val="DefaultParagraphFont"/>
    <w:link w:val="Heading3"/>
    <w:uiPriority w:val="9"/>
    <w:rsid w:val="00610592"/>
    <w:rPr>
      <w:rFonts w:asciiTheme="majorHAnsi" w:eastAsiaTheme="majorEastAsia" w:hAnsiTheme="majorHAnsi"/>
      <w:iCs/>
      <w:color w:val="A0459A" w:themeColor="background1"/>
      <w:sz w:val="24"/>
      <w:szCs w:val="72"/>
      <w:lang w:val="en-GB" w:eastAsia="de-DE"/>
    </w:rPr>
  </w:style>
  <w:style w:type="character" w:customStyle="1" w:styleId="Heading4Char">
    <w:name w:val="Heading 4 Char"/>
    <w:aliases w:val="DECIDE Title 4 Char"/>
    <w:basedOn w:val="DefaultParagraphFont"/>
    <w:link w:val="Heading4"/>
    <w:uiPriority w:val="9"/>
    <w:rsid w:val="00C76A3E"/>
    <w:rPr>
      <w:rFonts w:asciiTheme="majorHAnsi" w:eastAsiaTheme="majorEastAsia" w:hAnsiTheme="majorHAnsi"/>
      <w:iCs/>
      <w:color w:val="A0459A" w:themeColor="background1"/>
      <w:sz w:val="24"/>
      <w:szCs w:val="72"/>
      <w:lang w:val="en-GB" w:eastAsia="de-DE"/>
    </w:rPr>
  </w:style>
  <w:style w:type="character" w:customStyle="1" w:styleId="Heading5Char">
    <w:name w:val="Heading 5 Char"/>
    <w:basedOn w:val="DefaultParagraphFont"/>
    <w:link w:val="Heading5"/>
    <w:uiPriority w:val="9"/>
    <w:rsid w:val="00790070"/>
    <w:rPr>
      <w:rFonts w:asciiTheme="minorHAnsi" w:hAnsiTheme="minorHAnsi"/>
      <w:color w:val="A0459A" w:themeColor="background1"/>
      <w:lang w:val="en-GB" w:eastAsia="de-DE"/>
    </w:rPr>
  </w:style>
  <w:style w:type="character" w:customStyle="1" w:styleId="Heading6Char">
    <w:name w:val="Heading 6 Char"/>
    <w:basedOn w:val="DefaultParagraphFont"/>
    <w:link w:val="Heading6"/>
    <w:uiPriority w:val="9"/>
    <w:rsid w:val="00E02AC2"/>
    <w:rPr>
      <w:rFonts w:asciiTheme="minorHAnsi" w:hAnsiTheme="minorHAnsi"/>
      <w:color w:val="313185" w:themeColor="accent1"/>
      <w:lang w:val="en-GB" w:eastAsia="de-DE"/>
    </w:rPr>
  </w:style>
  <w:style w:type="character" w:customStyle="1" w:styleId="Heading7Char">
    <w:name w:val="Heading 7 Char"/>
    <w:basedOn w:val="DefaultParagraphFont"/>
    <w:link w:val="Heading7"/>
    <w:uiPriority w:val="9"/>
    <w:rsid w:val="00C76A3E"/>
    <w:rPr>
      <w:rFonts w:asciiTheme="minorHAnsi" w:hAnsiTheme="minorHAnsi"/>
      <w:color w:val="313185" w:themeColor="accent1"/>
      <w:sz w:val="20"/>
      <w:lang w:val="en-GB" w:eastAsia="de-DE"/>
    </w:rPr>
  </w:style>
  <w:style w:type="character" w:customStyle="1" w:styleId="Heading8Char">
    <w:name w:val="Heading 8 Char"/>
    <w:basedOn w:val="DefaultParagraphFont"/>
    <w:link w:val="Heading8"/>
    <w:uiPriority w:val="9"/>
    <w:rsid w:val="00E02AC2"/>
    <w:rPr>
      <w:rFonts w:asciiTheme="minorHAnsi" w:hAnsiTheme="minorHAnsi"/>
      <w:color w:val="000000" w:themeColor="text1"/>
      <w:sz w:val="20"/>
      <w:lang w:val="en-GB" w:eastAsia="de-DE"/>
    </w:rPr>
  </w:style>
  <w:style w:type="character" w:customStyle="1" w:styleId="Heading9Char">
    <w:name w:val="Heading 9 Char"/>
    <w:basedOn w:val="DefaultParagraphFont"/>
    <w:link w:val="Heading9"/>
    <w:uiPriority w:val="9"/>
    <w:rsid w:val="00E02AC2"/>
    <w:rPr>
      <w:rFonts w:asciiTheme="minorHAnsi" w:hAnsiTheme="minorHAnsi"/>
      <w:color w:val="000000" w:themeColor="text1"/>
      <w:sz w:val="20"/>
      <w:lang w:val="en-GB" w:eastAsia="de-DE"/>
    </w:rPr>
  </w:style>
  <w:style w:type="character" w:styleId="Strong">
    <w:name w:val="Strong"/>
    <w:qFormat/>
    <w:rsid w:val="00C63975"/>
    <w:rPr>
      <w:rFonts w:asciiTheme="minorHAnsi" w:hAnsiTheme="minorHAnsi" w:cs="Times New Roman"/>
      <w:b w:val="0"/>
      <w:bCs/>
      <w:i w:val="0"/>
      <w:color w:val="000000" w:themeColor="text1"/>
    </w:rPr>
  </w:style>
  <w:style w:type="paragraph" w:customStyle="1" w:styleId="TITLE2">
    <w:name w:val="TITLE 2"/>
    <w:basedOn w:val="Title1"/>
    <w:qFormat/>
    <w:rsid w:val="00C10021"/>
    <w:rPr>
      <w:color w:val="A0459A" w:themeColor="background1"/>
      <w:sz w:val="24"/>
      <w:szCs w:val="28"/>
    </w:rPr>
  </w:style>
  <w:style w:type="character" w:customStyle="1" w:styleId="FootnoteCharacters">
    <w:name w:val="Footnote Characters"/>
    <w:unhideWhenUsed/>
    <w:qFormat/>
    <w:rsid w:val="00C10021"/>
    <w:rPr>
      <w:rFonts w:asciiTheme="minorHAnsi" w:hAnsiTheme="minorHAnsi"/>
      <w:color w:val="000000" w:themeColor="text1"/>
      <w:lang w:val="nl-NL"/>
    </w:rPr>
  </w:style>
  <w:style w:type="character" w:customStyle="1" w:styleId="FootnoteAnchor">
    <w:name w:val="Footnote Anchor"/>
    <w:rsid w:val="00C2600D"/>
    <w:rPr>
      <w:vertAlign w:val="superscript"/>
    </w:rPr>
  </w:style>
  <w:style w:type="character" w:customStyle="1" w:styleId="BodyTextChar">
    <w:name w:val="Body Text Char"/>
    <w:basedOn w:val="DefaultParagraphFont"/>
    <w:link w:val="BodyText"/>
    <w:qFormat/>
    <w:rsid w:val="00C63975"/>
    <w:rPr>
      <w:rFonts w:ascii="Crimson Pro" w:hAnsi="Crimson Pro"/>
      <w:color w:val="000000" w:themeColor="text1"/>
      <w:lang w:val="en-GB"/>
    </w:rPr>
  </w:style>
  <w:style w:type="character" w:customStyle="1" w:styleId="BoldLightBlue">
    <w:name w:val="Bold Light Blue"/>
    <w:basedOn w:val="DefaultParagraphFont"/>
    <w:uiPriority w:val="1"/>
    <w:qFormat/>
    <w:rsid w:val="00962C5D"/>
    <w:rPr>
      <w:rFonts w:asciiTheme="minorHAnsi" w:hAnsiTheme="minorHAnsi" w:cs="Times New Roman"/>
      <w:b/>
      <w:bCs/>
      <w:i w:val="0"/>
      <w:color w:val="7BC24E"/>
    </w:rPr>
  </w:style>
  <w:style w:type="character" w:customStyle="1" w:styleId="SubtitleNoBold">
    <w:name w:val="Subtitle | No Bold"/>
    <w:basedOn w:val="DefaultParagraphFont"/>
    <w:uiPriority w:val="1"/>
    <w:qFormat/>
    <w:rsid w:val="00147D89"/>
    <w:rPr>
      <w:bCs/>
      <w:color w:val="313185" w:themeColor="accent2"/>
      <w:sz w:val="36"/>
      <w:szCs w:val="36"/>
    </w:rPr>
  </w:style>
  <w:style w:type="character" w:customStyle="1" w:styleId="ALLCAPITALIZED">
    <w:name w:val="ALL CAPITALIZED"/>
    <w:basedOn w:val="DefaultParagraphFont"/>
    <w:uiPriority w:val="1"/>
    <w:qFormat/>
    <w:rsid w:val="00F2745B"/>
    <w:rPr>
      <w:rFonts w:eastAsia="Times New Roman" w:cs="Open Sans"/>
      <w:b/>
      <w:caps/>
      <w:color w:val="000000" w:themeColor="text2"/>
      <w:sz w:val="18"/>
      <w:lang w:val="fr-FR"/>
    </w:rPr>
  </w:style>
  <w:style w:type="paragraph" w:styleId="BodyText">
    <w:name w:val="Body Text"/>
    <w:basedOn w:val="Normal"/>
    <w:link w:val="BodyTextChar"/>
    <w:unhideWhenUsed/>
    <w:qFormat/>
    <w:rsid w:val="00C63975"/>
    <w:pPr>
      <w:spacing w:before="120" w:after="180"/>
      <w:jc w:val="both"/>
    </w:pPr>
    <w:rPr>
      <w:rFonts w:ascii="Crimson Pro" w:hAnsi="Crimson Pro"/>
    </w:rPr>
  </w:style>
  <w:style w:type="character" w:customStyle="1" w:styleId="BodyTextChar1">
    <w:name w:val="Body Text Char1"/>
    <w:basedOn w:val="DefaultParagraphFont"/>
    <w:uiPriority w:val="99"/>
    <w:semiHidden/>
    <w:rsid w:val="00C2600D"/>
    <w:rPr>
      <w:rFonts w:ascii="Montserrat" w:eastAsia="Times New Roman" w:hAnsi="Montserrat" w:cs="Times New Roman"/>
      <w:color w:val="000000" w:themeColor="text2"/>
      <w:lang w:val="en-GB" w:eastAsia="en-GB"/>
    </w:rPr>
  </w:style>
  <w:style w:type="paragraph" w:styleId="Caption">
    <w:name w:val="caption"/>
    <w:basedOn w:val="Normal"/>
    <w:qFormat/>
    <w:rsid w:val="009B65BD"/>
    <w:pPr>
      <w:spacing w:before="120" w:after="240"/>
      <w:jc w:val="center"/>
    </w:pPr>
    <w:rPr>
      <w:rFonts w:cs="Arial"/>
      <w:bCs/>
      <w:i/>
      <w:iCs/>
      <w:color w:val="313185" w:themeColor="accent1"/>
      <w:sz w:val="18"/>
      <w:lang w:eastAsia="de-DE"/>
    </w:rPr>
  </w:style>
  <w:style w:type="paragraph" w:customStyle="1" w:styleId="Title1">
    <w:name w:val="Title 1"/>
    <w:basedOn w:val="Normal"/>
    <w:qFormat/>
    <w:rsid w:val="001B7F96"/>
    <w:pPr>
      <w:spacing w:before="360" w:after="240"/>
    </w:pPr>
    <w:rPr>
      <w:rFonts w:asciiTheme="majorHAnsi" w:eastAsia="SimSun" w:hAnsiTheme="majorHAnsi" w:cs="Times New Roman (Body CS)"/>
      <w:b/>
      <w:caps/>
      <w:sz w:val="32"/>
      <w:lang w:val="nl-NL" w:eastAsia="zh-CN"/>
    </w:rPr>
  </w:style>
  <w:style w:type="character" w:customStyle="1" w:styleId="TitleChar1">
    <w:name w:val="Title Char1"/>
    <w:basedOn w:val="DefaultParagraphFont"/>
    <w:uiPriority w:val="10"/>
    <w:rsid w:val="00C2600D"/>
    <w:rPr>
      <w:rFonts w:asciiTheme="majorHAnsi" w:eastAsiaTheme="majorEastAsia" w:hAnsiTheme="majorHAnsi" w:cstheme="majorBidi"/>
      <w:spacing w:val="-10"/>
      <w:kern w:val="28"/>
      <w:sz w:val="56"/>
      <w:szCs w:val="56"/>
      <w:lang w:val="en-GB" w:eastAsia="en-GB"/>
    </w:rPr>
  </w:style>
  <w:style w:type="paragraph" w:customStyle="1" w:styleId="Bodytext-small">
    <w:name w:val="Body text - small"/>
    <w:basedOn w:val="Normal"/>
    <w:qFormat/>
    <w:rsid w:val="00C63975"/>
    <w:pPr>
      <w:widowControl w:val="0"/>
      <w:spacing w:before="120" w:after="120"/>
      <w:jc w:val="both"/>
    </w:pPr>
    <w:rPr>
      <w:rFonts w:cs="Arial"/>
      <w:bCs/>
      <w:iCs/>
      <w:lang w:eastAsia="de-DE"/>
    </w:rPr>
  </w:style>
  <w:style w:type="paragraph" w:customStyle="1" w:styleId="Title3">
    <w:name w:val="Title 3"/>
    <w:basedOn w:val="Title1"/>
    <w:qFormat/>
    <w:rsid w:val="00431134"/>
    <w:rPr>
      <w:sz w:val="24"/>
    </w:rPr>
  </w:style>
  <w:style w:type="paragraph" w:customStyle="1" w:styleId="bullet2">
    <w:name w:val="bullet 2"/>
    <w:basedOn w:val="bullet1"/>
    <w:qFormat/>
    <w:rsid w:val="0093125A"/>
    <w:pPr>
      <w:numPr>
        <w:numId w:val="9"/>
      </w:numPr>
      <w:spacing w:after="60"/>
    </w:pPr>
  </w:style>
  <w:style w:type="paragraph" w:customStyle="1" w:styleId="bullet1">
    <w:name w:val="bullet 1"/>
    <w:basedOn w:val="Normal"/>
    <w:qFormat/>
    <w:rsid w:val="00C63975"/>
    <w:pPr>
      <w:spacing w:after="120"/>
      <w:jc w:val="both"/>
    </w:pPr>
    <w:rPr>
      <w:rFonts w:cs="Arial"/>
      <w:bCs/>
      <w:iCs/>
      <w:szCs w:val="28"/>
      <w:lang w:eastAsia="de-DE"/>
    </w:rPr>
  </w:style>
  <w:style w:type="paragraph" w:styleId="TOC1">
    <w:name w:val="toc 1"/>
    <w:basedOn w:val="Normal"/>
    <w:autoRedefine/>
    <w:uiPriority w:val="39"/>
    <w:qFormat/>
    <w:rsid w:val="001E0D7B"/>
    <w:pPr>
      <w:tabs>
        <w:tab w:val="left" w:pos="851"/>
        <w:tab w:val="right" w:leader="dot" w:pos="9355"/>
      </w:tabs>
      <w:spacing w:before="120" w:after="120"/>
      <w:jc w:val="both"/>
    </w:pPr>
    <w:rPr>
      <w:bCs/>
      <w:caps/>
      <w:lang w:eastAsia="de-DE"/>
    </w:rPr>
  </w:style>
  <w:style w:type="paragraph" w:styleId="TOC2">
    <w:name w:val="toc 2"/>
    <w:basedOn w:val="Normal"/>
    <w:autoRedefine/>
    <w:uiPriority w:val="39"/>
    <w:qFormat/>
    <w:rsid w:val="00613DA8"/>
    <w:pPr>
      <w:tabs>
        <w:tab w:val="left" w:pos="851"/>
        <w:tab w:val="right" w:leader="dot" w:pos="9062"/>
      </w:tabs>
      <w:spacing w:after="120"/>
      <w:jc w:val="both"/>
    </w:pPr>
    <w:rPr>
      <w:color w:val="A0459A" w:themeColor="background1"/>
      <w:lang w:eastAsia="de-DE"/>
    </w:rPr>
  </w:style>
  <w:style w:type="paragraph" w:styleId="TOC3">
    <w:name w:val="toc 3"/>
    <w:basedOn w:val="Normal"/>
    <w:uiPriority w:val="39"/>
    <w:qFormat/>
    <w:rsid w:val="00613DA8"/>
    <w:pPr>
      <w:tabs>
        <w:tab w:val="left" w:pos="851"/>
        <w:tab w:val="right" w:leader="dot" w:pos="9062"/>
      </w:tabs>
      <w:spacing w:after="120"/>
    </w:pPr>
    <w:rPr>
      <w:color w:val="A0459A" w:themeColor="background1"/>
      <w:lang w:val="fr-FR" w:eastAsia="de-DE"/>
    </w:rPr>
  </w:style>
  <w:style w:type="paragraph" w:customStyle="1" w:styleId="bullet3">
    <w:name w:val="bullet 3"/>
    <w:basedOn w:val="bullet1"/>
    <w:qFormat/>
    <w:rsid w:val="00C63975"/>
    <w:pPr>
      <w:numPr>
        <w:numId w:val="10"/>
      </w:numPr>
    </w:pPr>
  </w:style>
  <w:style w:type="paragraph" w:customStyle="1" w:styleId="Reference">
    <w:name w:val="Reference"/>
    <w:basedOn w:val="Normal"/>
    <w:qFormat/>
    <w:rsid w:val="00C10021"/>
    <w:pPr>
      <w:widowControl w:val="0"/>
      <w:spacing w:before="120" w:after="120"/>
      <w:jc w:val="both"/>
    </w:pPr>
    <w:rPr>
      <w:lang w:eastAsia="de-DE"/>
    </w:rPr>
  </w:style>
  <w:style w:type="paragraph" w:customStyle="1" w:styleId="ListofTables">
    <w:name w:val="List of Tables"/>
    <w:basedOn w:val="TableofFigures"/>
    <w:qFormat/>
    <w:rsid w:val="00C63975"/>
    <w:rPr>
      <w:caps/>
      <w:sz w:val="22"/>
    </w:rPr>
  </w:style>
  <w:style w:type="paragraph" w:styleId="TableofFigures">
    <w:name w:val="table of figures"/>
    <w:basedOn w:val="TOC1"/>
    <w:uiPriority w:val="99"/>
    <w:qFormat/>
    <w:rsid w:val="001B7F96"/>
    <w:pPr>
      <w:ind w:left="440" w:hanging="440"/>
    </w:pPr>
    <w:rPr>
      <w:rFonts w:cs="Arial"/>
      <w:caps w:val="0"/>
      <w:sz w:val="21"/>
      <w:szCs w:val="20"/>
    </w:rPr>
  </w:style>
  <w:style w:type="paragraph" w:customStyle="1" w:styleId="GrantAgreement">
    <w:name w:val="Grant Agreement"/>
    <w:basedOn w:val="Bodytext-small"/>
    <w:qFormat/>
    <w:rsid w:val="00431134"/>
    <w:pPr>
      <w:ind w:left="2160"/>
      <w:jc w:val="left"/>
    </w:pPr>
    <w:rPr>
      <w:color w:val="262626" w:themeColor="text1" w:themeTint="D9"/>
    </w:rPr>
  </w:style>
  <w:style w:type="paragraph" w:customStyle="1" w:styleId="Revision1">
    <w:name w:val="Revision1"/>
    <w:basedOn w:val="Bodytext-small"/>
    <w:qFormat/>
    <w:rsid w:val="00962C5D"/>
    <w:pPr>
      <w:jc w:val="center"/>
    </w:pPr>
    <w:rPr>
      <w:color w:val="EF3A4C"/>
    </w:rPr>
  </w:style>
  <w:style w:type="paragraph" w:customStyle="1" w:styleId="DocumentTitle">
    <w:name w:val="Document Title"/>
    <w:qFormat/>
    <w:rsid w:val="004473F0"/>
    <w:rPr>
      <w:rFonts w:ascii="DM Sans" w:eastAsiaTheme="majorEastAsia" w:hAnsi="DM Sans" w:cs="Open Sans"/>
      <w:b/>
      <w:bCs/>
      <w:caps/>
      <w:color w:val="FFFFFF" w:themeColor="background2"/>
      <w:sz w:val="36"/>
      <w:lang w:eastAsia="de-DE"/>
    </w:rPr>
  </w:style>
  <w:style w:type="paragraph" w:styleId="FootnoteText">
    <w:name w:val="footnote text"/>
    <w:basedOn w:val="Normal"/>
    <w:link w:val="FootnoteTextChar"/>
    <w:uiPriority w:val="99"/>
    <w:unhideWhenUsed/>
    <w:rsid w:val="00656471"/>
    <w:rPr>
      <w:rFonts w:ascii="Mundial Thin" w:hAnsi="Mundial Thin"/>
      <w:sz w:val="16"/>
    </w:rPr>
  </w:style>
  <w:style w:type="table" w:customStyle="1" w:styleId="AgendaTablestyle">
    <w:name w:val="Agenda Table style"/>
    <w:basedOn w:val="TableNormal"/>
    <w:uiPriority w:val="99"/>
    <w:rsid w:val="002C7C30"/>
    <w:pPr>
      <w:jc w:val="center"/>
    </w:pPr>
    <w:rPr>
      <w:rFonts w:eastAsia="Times New Roman"/>
      <w:lang w:val="fr-FR"/>
    </w:rPr>
    <w:tblPr>
      <w:tblStyleRowBandSize w:val="1"/>
      <w:tblStyleColBandSize w:val="1"/>
    </w:tblPr>
    <w:tcPr>
      <w:shd w:val="clear" w:color="auto" w:fill="auto"/>
      <w:vAlign w:val="center"/>
    </w:tcPr>
    <w:tblStylePr w:type="firstRow">
      <w:pPr>
        <w:jc w:val="center"/>
      </w:pPr>
      <w:rPr>
        <w:rFonts w:ascii="___WRD_EMBED_SUB_177" w:hAnsi="___WRD_EMBED_SUB_177"/>
        <w:b w:val="0"/>
        <w:i w:val="0"/>
        <w:color w:val="FFFFFF" w:themeColor="background2"/>
        <w:sz w:val="22"/>
      </w:rPr>
      <w:tblPr/>
      <w:tcPr>
        <w:shd w:val="clear" w:color="auto" w:fill="A0459A" w:themeFill="background1"/>
      </w:tcPr>
    </w:tblStylePr>
    <w:tblStylePr w:type="lastRow">
      <w:rPr>
        <w:color w:val="FFFFFF" w:themeColor="background2"/>
      </w:rPr>
      <w:tblPr/>
      <w:tcPr>
        <w:shd w:val="clear" w:color="auto" w:fill="313185" w:themeFill="accent1"/>
      </w:tcPr>
    </w:tblStylePr>
    <w:tblStylePr w:type="firstCol">
      <w:rPr>
        <w:rFonts w:ascii="___WRD_EMBED_SUB_177" w:hAnsi="___WRD_EMBED_SUB_177"/>
        <w:b/>
      </w:rPr>
    </w:tblStylePr>
    <w:tblStylePr w:type="lastCol">
      <w:rPr>
        <w:rFonts w:ascii="___WRD_EMBED_SUB_177" w:hAnsi="___WRD_EMBED_SUB_177"/>
        <w:b/>
      </w:rPr>
    </w:tblStylePr>
    <w:tblStylePr w:type="band1Vert">
      <w:rPr>
        <w:rFonts w:ascii="___WRD_EMBED_SUB_177" w:hAnsi="___WRD_EMBED_SUB_177"/>
      </w:rPr>
    </w:tblStylePr>
    <w:tblStylePr w:type="band2Vert">
      <w:rPr>
        <w:rFonts w:ascii="___WRD_EMBED_SUB_177" w:hAnsi="___WRD_EMBED_SUB_177"/>
      </w:rPr>
    </w:tblStylePr>
    <w:tblStylePr w:type="band1Horz">
      <w:rPr>
        <w:rFonts w:ascii="___WRD_EMBED_SUB_177" w:hAnsi="___WRD_EMBED_SUB_177"/>
        <w:b w:val="0"/>
        <w:i w:val="0"/>
        <w:sz w:val="24"/>
      </w:rPr>
      <w:tblPr/>
      <w:tcPr>
        <w:shd w:val="clear" w:color="auto" w:fill="EED7EC" w:themeFill="background1" w:themeFillTint="33"/>
      </w:tcPr>
    </w:tblStylePr>
    <w:tblStylePr w:type="band2Horz">
      <w:rPr>
        <w:rFonts w:ascii="___WRD_EMBED_SUB_177" w:hAnsi="___WRD_EMBED_SUB_177"/>
      </w:rPr>
    </w:tblStylePr>
  </w:style>
  <w:style w:type="table" w:styleId="GridTable4-Accent1">
    <w:name w:val="Grid Table 4 Accent 1"/>
    <w:basedOn w:val="TableNormal"/>
    <w:uiPriority w:val="49"/>
    <w:rsid w:val="00C2600D"/>
    <w:tblPr>
      <w:tblStyleRowBandSize w:val="1"/>
      <w:tblStyleColBandSize w:val="1"/>
      <w:tblBorders>
        <w:top w:val="single" w:sz="4" w:space="0" w:color="6F6FCA" w:themeColor="accent1" w:themeTint="99"/>
        <w:left w:val="single" w:sz="4" w:space="0" w:color="6F6FCA" w:themeColor="accent1" w:themeTint="99"/>
        <w:bottom w:val="single" w:sz="4" w:space="0" w:color="6F6FCA" w:themeColor="accent1" w:themeTint="99"/>
        <w:right w:val="single" w:sz="4" w:space="0" w:color="6F6FCA" w:themeColor="accent1" w:themeTint="99"/>
        <w:insideH w:val="single" w:sz="4" w:space="0" w:color="6F6FCA" w:themeColor="accent1" w:themeTint="99"/>
        <w:insideV w:val="single" w:sz="4" w:space="0" w:color="6F6FCA" w:themeColor="accent1" w:themeTint="99"/>
      </w:tblBorders>
    </w:tblPr>
    <w:tblStylePr w:type="firstRow">
      <w:rPr>
        <w:b/>
        <w:bCs/>
        <w:color w:val="A0459A" w:themeColor="background1"/>
      </w:rPr>
      <w:tblPr/>
      <w:tcPr>
        <w:tcBorders>
          <w:top w:val="single" w:sz="4" w:space="0" w:color="313185" w:themeColor="accent1"/>
          <w:left w:val="single" w:sz="4" w:space="0" w:color="313185" w:themeColor="accent1"/>
          <w:bottom w:val="single" w:sz="4" w:space="0" w:color="313185" w:themeColor="accent1"/>
          <w:right w:val="single" w:sz="4" w:space="0" w:color="313185" w:themeColor="accent1"/>
          <w:insideH w:val="nil"/>
          <w:insideV w:val="nil"/>
        </w:tcBorders>
        <w:shd w:val="clear" w:color="auto" w:fill="313185" w:themeFill="accent1"/>
      </w:tcPr>
    </w:tblStylePr>
    <w:tblStylePr w:type="lastRow">
      <w:rPr>
        <w:b/>
        <w:bCs/>
      </w:rPr>
      <w:tblPr/>
      <w:tcPr>
        <w:tcBorders>
          <w:top w:val="double" w:sz="4" w:space="0" w:color="313185" w:themeColor="accent1"/>
        </w:tcBorders>
      </w:tcPr>
    </w:tblStylePr>
    <w:tblStylePr w:type="firstCol">
      <w:rPr>
        <w:b/>
        <w:bCs/>
      </w:rPr>
    </w:tblStylePr>
    <w:tblStylePr w:type="lastCol">
      <w:rPr>
        <w:b/>
        <w:bCs/>
      </w:rPr>
    </w:tblStylePr>
    <w:tblStylePr w:type="band1Vert">
      <w:tblPr/>
      <w:tcPr>
        <w:shd w:val="clear" w:color="auto" w:fill="CFCFED" w:themeFill="accent1" w:themeFillTint="33"/>
      </w:tcPr>
    </w:tblStylePr>
    <w:tblStylePr w:type="band1Horz">
      <w:tblPr/>
      <w:tcPr>
        <w:shd w:val="clear" w:color="auto" w:fill="CFCFED" w:themeFill="accent1" w:themeFillTint="33"/>
      </w:tcPr>
    </w:tblStylePr>
  </w:style>
  <w:style w:type="character" w:styleId="PageNumber">
    <w:name w:val="page number"/>
    <w:basedOn w:val="DefaultParagraphFont"/>
    <w:uiPriority w:val="99"/>
    <w:semiHidden/>
    <w:unhideWhenUsed/>
    <w:rsid w:val="00162338"/>
    <w:rPr>
      <w:rFonts w:ascii="Montserrat" w:hAnsi="Montserrat"/>
      <w:b w:val="0"/>
      <w:i w:val="0"/>
      <w:color w:val="BBC7C4"/>
      <w:sz w:val="16"/>
    </w:rPr>
  </w:style>
  <w:style w:type="paragraph" w:styleId="Subtitle">
    <w:name w:val="Subtitle"/>
    <w:basedOn w:val="Normal"/>
    <w:next w:val="Normal"/>
    <w:link w:val="SubtitleChar"/>
    <w:uiPriority w:val="11"/>
    <w:qFormat/>
    <w:pPr>
      <w:spacing w:after="360"/>
      <w:jc w:val="center"/>
    </w:pPr>
    <w:rPr>
      <w:smallCaps/>
      <w:color w:val="404040"/>
    </w:rPr>
  </w:style>
  <w:style w:type="character" w:customStyle="1" w:styleId="SubtitleChar">
    <w:name w:val="Subtitle Char"/>
    <w:basedOn w:val="DefaultParagraphFont"/>
    <w:link w:val="Subtitle"/>
    <w:uiPriority w:val="11"/>
    <w:rsid w:val="005E42C1"/>
    <w:rPr>
      <w:rFonts w:ascii="Montserrat" w:eastAsiaTheme="minorEastAsia" w:hAnsi="Montserrat" w:cs="Times New Roman (Body CS)"/>
      <w:caps/>
      <w:color w:val="404040" w:themeColor="text1" w:themeTint="BF"/>
      <w:spacing w:val="15"/>
      <w:sz w:val="36"/>
      <w:szCs w:val="22"/>
      <w:lang w:val="en-GB" w:eastAsia="en-GB"/>
    </w:rPr>
  </w:style>
  <w:style w:type="character" w:customStyle="1" w:styleId="FootnoteTextChar">
    <w:name w:val="Footnote Text Char"/>
    <w:basedOn w:val="DefaultParagraphFont"/>
    <w:link w:val="FootnoteText"/>
    <w:uiPriority w:val="99"/>
    <w:rsid w:val="00656471"/>
    <w:rPr>
      <w:rFonts w:ascii="Mundial Thin" w:hAnsi="Mundial Thin"/>
      <w:sz w:val="16"/>
    </w:rPr>
  </w:style>
  <w:style w:type="character" w:styleId="FootnoteReference">
    <w:name w:val="footnote reference"/>
    <w:aliases w:val="Footnote symbol,Footnote,Times 10 Point,Exposant 3 Point,fr,Used by Word for Help footnote symbols,Footnote number,Footnote Reference Number,Footnote reference number,Footnote Reference Superscript,EN Footnote Reference,note TESI"/>
    <w:basedOn w:val="DefaultParagraphFont"/>
    <w:uiPriority w:val="99"/>
    <w:unhideWhenUsed/>
    <w:qFormat/>
    <w:rsid w:val="005875BE"/>
    <w:rPr>
      <w:vertAlign w:val="superscript"/>
    </w:rPr>
  </w:style>
  <w:style w:type="character" w:customStyle="1" w:styleId="TitleChar">
    <w:name w:val="Title Char"/>
    <w:basedOn w:val="DefaultParagraphFont"/>
    <w:link w:val="Title"/>
    <w:qFormat/>
    <w:rsid w:val="00AE4554"/>
    <w:rPr>
      <w:rFonts w:asciiTheme="majorHAnsi" w:eastAsiaTheme="majorEastAsia" w:hAnsiTheme="majorHAnsi" w:cstheme="majorBidi"/>
      <w:bCs/>
      <w:iCs/>
      <w:caps/>
      <w:color w:val="A0459A" w:themeColor="background1"/>
      <w:sz w:val="28"/>
      <w:szCs w:val="56"/>
      <w:lang w:val="en-GB" w:eastAsia="de-DE"/>
    </w:rPr>
  </w:style>
  <w:style w:type="character" w:customStyle="1" w:styleId="TitleChar2">
    <w:name w:val="Title Char2"/>
    <w:basedOn w:val="DefaultParagraphFont"/>
    <w:rsid w:val="0053462E"/>
    <w:rPr>
      <w:rFonts w:asciiTheme="majorHAnsi" w:eastAsiaTheme="majorEastAsia" w:hAnsiTheme="majorHAnsi" w:cstheme="majorBidi"/>
      <w:spacing w:val="-10"/>
      <w:kern w:val="28"/>
      <w:sz w:val="56"/>
      <w:szCs w:val="56"/>
      <w:lang w:val="en-GB" w:eastAsia="en-GB"/>
    </w:rPr>
  </w:style>
  <w:style w:type="table" w:styleId="TableGrid">
    <w:name w:val="Table Grid"/>
    <w:basedOn w:val="TableNormal"/>
    <w:uiPriority w:val="39"/>
    <w:rsid w:val="00CA32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JECTTitle">
    <w:name w:val="PROJECT Title"/>
    <w:basedOn w:val="Normal"/>
    <w:qFormat/>
    <w:rsid w:val="00147D89"/>
    <w:pPr>
      <w:pBdr>
        <w:top w:val="dotted" w:sz="4" w:space="8" w:color="BBC7C4"/>
        <w:bottom w:val="dotted" w:sz="4" w:space="8" w:color="BBC7C4"/>
      </w:pBdr>
      <w:jc w:val="center"/>
    </w:pPr>
    <w:rPr>
      <w:rFonts w:asciiTheme="majorHAnsi" w:eastAsia="SimSun" w:hAnsiTheme="majorHAnsi"/>
      <w:caps/>
      <w:sz w:val="48"/>
      <w:lang w:eastAsia="zh-CN"/>
    </w:rPr>
  </w:style>
  <w:style w:type="table" w:styleId="GridTable1Light-Accent1">
    <w:name w:val="Grid Table 1 Light Accent 1"/>
    <w:basedOn w:val="TableNormal"/>
    <w:uiPriority w:val="46"/>
    <w:rsid w:val="007848FC"/>
    <w:tblPr>
      <w:tblStyleRowBandSize w:val="1"/>
      <w:tblStyleColBandSize w:val="1"/>
      <w:tblBorders>
        <w:top w:val="single" w:sz="4" w:space="0" w:color="9F9FDB" w:themeColor="accent1" w:themeTint="66"/>
        <w:left w:val="single" w:sz="4" w:space="0" w:color="9F9FDB" w:themeColor="accent1" w:themeTint="66"/>
        <w:bottom w:val="single" w:sz="4" w:space="0" w:color="9F9FDB" w:themeColor="accent1" w:themeTint="66"/>
        <w:right w:val="single" w:sz="4" w:space="0" w:color="9F9FDB" w:themeColor="accent1" w:themeTint="66"/>
        <w:insideH w:val="single" w:sz="4" w:space="0" w:color="9F9FDB" w:themeColor="accent1" w:themeTint="66"/>
        <w:insideV w:val="single" w:sz="4" w:space="0" w:color="9F9FDB" w:themeColor="accent1" w:themeTint="66"/>
      </w:tblBorders>
    </w:tblPr>
    <w:tblStylePr w:type="firstRow">
      <w:rPr>
        <w:b/>
        <w:bCs/>
      </w:rPr>
      <w:tblPr/>
      <w:tcPr>
        <w:tcBorders>
          <w:bottom w:val="single" w:sz="12" w:space="0" w:color="6F6FCA" w:themeColor="accent1" w:themeTint="99"/>
        </w:tcBorders>
      </w:tcPr>
    </w:tblStylePr>
    <w:tblStylePr w:type="lastRow">
      <w:rPr>
        <w:b/>
        <w:bCs/>
      </w:rPr>
      <w:tblPr/>
      <w:tcPr>
        <w:tcBorders>
          <w:top w:val="double" w:sz="2" w:space="0" w:color="6F6FCA" w:themeColor="accen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2C7C30"/>
    <w:rPr>
      <w:rFonts w:asciiTheme="minorHAnsi" w:hAnsiTheme="minorHAnsi"/>
    </w:rPr>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asciiTheme="minorHAnsi" w:hAnsiTheme="minorHAnsi"/>
        <w:b/>
        <w:bCs/>
        <w:color w:val="FFFFFF" w:themeColor="background2"/>
      </w:rPr>
      <w:tblPr/>
      <w:tcPr>
        <w:shd w:val="clear" w:color="auto" w:fill="A0459A" w:themeFill="background1"/>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ableheaderfooter-white">
    <w:name w:val="Table header/footer - white"/>
    <w:basedOn w:val="BodyText"/>
    <w:qFormat/>
    <w:rsid w:val="00C10021"/>
    <w:pPr>
      <w:jc w:val="center"/>
    </w:pPr>
    <w:rPr>
      <w:rFonts w:asciiTheme="majorHAnsi" w:hAnsiTheme="majorHAnsi"/>
      <w:bCs/>
      <w:color w:val="FFFFFF" w:themeColor="background2"/>
    </w:rPr>
  </w:style>
  <w:style w:type="paragraph" w:customStyle="1" w:styleId="Tableheaderfooter-grey">
    <w:name w:val="Table header/footer - grey"/>
    <w:basedOn w:val="Normal"/>
    <w:qFormat/>
    <w:rsid w:val="002C7C30"/>
    <w:pPr>
      <w:spacing w:before="160" w:after="160"/>
      <w:jc w:val="center"/>
    </w:pPr>
    <w:rPr>
      <w:rFonts w:asciiTheme="majorHAnsi" w:hAnsiTheme="majorHAnsi"/>
      <w:bCs/>
      <w:color w:val="FFFFFF" w:themeColor="background2"/>
    </w:rPr>
  </w:style>
  <w:style w:type="paragraph" w:customStyle="1" w:styleId="Table-content">
    <w:name w:val="Table - content"/>
    <w:basedOn w:val="BodyText"/>
    <w:qFormat/>
    <w:rsid w:val="004B0501"/>
    <w:pPr>
      <w:jc w:val="center"/>
    </w:pPr>
  </w:style>
  <w:style w:type="paragraph" w:styleId="NoSpacing">
    <w:name w:val="No Spacing"/>
    <w:link w:val="NoSpacingChar"/>
    <w:uiPriority w:val="1"/>
    <w:qFormat/>
    <w:rsid w:val="002D5E94"/>
    <w:rPr>
      <w:rFonts w:eastAsiaTheme="minorEastAsia"/>
      <w:lang w:eastAsia="zh-CN"/>
    </w:rPr>
  </w:style>
  <w:style w:type="character" w:customStyle="1" w:styleId="NoSpacingChar">
    <w:name w:val="No Spacing Char"/>
    <w:basedOn w:val="DefaultParagraphFont"/>
    <w:link w:val="NoSpacing"/>
    <w:uiPriority w:val="1"/>
    <w:rsid w:val="002D5E94"/>
    <w:rPr>
      <w:rFonts w:eastAsiaTheme="minorEastAsia"/>
      <w:sz w:val="22"/>
      <w:szCs w:val="22"/>
      <w:lang w:eastAsia="zh-CN"/>
    </w:rPr>
  </w:style>
  <w:style w:type="paragraph" w:customStyle="1" w:styleId="Documentcoverdate">
    <w:name w:val="Document cover date"/>
    <w:basedOn w:val="Normal"/>
    <w:qFormat/>
    <w:rsid w:val="004473F0"/>
    <w:pPr>
      <w:spacing w:before="240" w:after="240"/>
    </w:pPr>
    <w:rPr>
      <w:rFonts w:ascii="DM Sans" w:hAnsi="DM Sans"/>
      <w:color w:val="FFFFFF" w:themeColor="background2"/>
      <w:sz w:val="24"/>
    </w:rPr>
  </w:style>
  <w:style w:type="paragraph" w:styleId="IntenseQuote">
    <w:name w:val="Intense Quote"/>
    <w:basedOn w:val="Normal"/>
    <w:next w:val="Normal"/>
    <w:link w:val="IntenseQuoteChar"/>
    <w:uiPriority w:val="30"/>
    <w:qFormat/>
    <w:rsid w:val="00962C5D"/>
    <w:pPr>
      <w:pBdr>
        <w:top w:val="single" w:sz="4" w:space="10" w:color="313185" w:themeColor="accent1"/>
        <w:bottom w:val="single" w:sz="4" w:space="10" w:color="313185" w:themeColor="accent1"/>
      </w:pBdr>
      <w:spacing w:before="360" w:after="360"/>
      <w:ind w:left="862" w:right="862"/>
      <w:jc w:val="center"/>
    </w:pPr>
    <w:rPr>
      <w:i/>
      <w:iCs/>
      <w:color w:val="EF3A4C"/>
    </w:rPr>
  </w:style>
  <w:style w:type="character" w:customStyle="1" w:styleId="IntenseQuoteChar">
    <w:name w:val="Intense Quote Char"/>
    <w:basedOn w:val="DefaultParagraphFont"/>
    <w:link w:val="IntenseQuote"/>
    <w:uiPriority w:val="30"/>
    <w:rsid w:val="00962C5D"/>
    <w:rPr>
      <w:rFonts w:ascii="Montserrat" w:eastAsia="Times New Roman" w:hAnsi="Montserrat" w:cs="Times New Roman"/>
      <w:i/>
      <w:iCs/>
      <w:color w:val="EF3A4C"/>
      <w:sz w:val="18"/>
      <w:lang w:val="en-GB" w:eastAsia="en-GB"/>
    </w:rPr>
  </w:style>
  <w:style w:type="character" w:styleId="IntenseEmphasis">
    <w:name w:val="Intense Emphasis"/>
    <w:basedOn w:val="DefaultParagraphFont"/>
    <w:uiPriority w:val="21"/>
    <w:qFormat/>
    <w:rsid w:val="00962C5D"/>
    <w:rPr>
      <w:i/>
      <w:iCs/>
      <w:color w:val="EF3A4C"/>
    </w:rPr>
  </w:style>
  <w:style w:type="character" w:styleId="IntenseReference">
    <w:name w:val="Intense Reference"/>
    <w:basedOn w:val="DefaultParagraphFont"/>
    <w:uiPriority w:val="32"/>
    <w:qFormat/>
    <w:rsid w:val="00962C5D"/>
    <w:rPr>
      <w:b/>
      <w:bCs/>
      <w:smallCaps/>
      <w:color w:val="EF3A4C"/>
      <w:spacing w:val="5"/>
    </w:rPr>
  </w:style>
  <w:style w:type="table" w:customStyle="1" w:styleId="introtable">
    <w:name w:val="intro table"/>
    <w:basedOn w:val="TableNormal"/>
    <w:uiPriority w:val="99"/>
    <w:rsid w:val="003A268B"/>
    <w:tblPr>
      <w:tblBorders>
        <w:bottom w:val="dotted" w:sz="4" w:space="0" w:color="313185" w:themeColor="accent3"/>
        <w:insideH w:val="dotted" w:sz="4" w:space="0" w:color="313185" w:themeColor="accent3"/>
      </w:tblBorders>
    </w:tblPr>
  </w:style>
  <w:style w:type="paragraph" w:styleId="TOCHeading">
    <w:name w:val="TOC Heading"/>
    <w:basedOn w:val="Heading1"/>
    <w:next w:val="Normal"/>
    <w:uiPriority w:val="39"/>
    <w:unhideWhenUsed/>
    <w:qFormat/>
    <w:rsid w:val="001C00A9"/>
    <w:pPr>
      <w:keepNext/>
      <w:keepLines/>
      <w:numPr>
        <w:numId w:val="0"/>
      </w:numPr>
      <w:pBdr>
        <w:top w:val="none" w:sz="0" w:space="0" w:color="auto"/>
        <w:bottom w:val="none" w:sz="0" w:space="0" w:color="auto"/>
      </w:pBdr>
      <w:spacing w:before="240" w:after="0" w:line="259" w:lineRule="auto"/>
      <w:contextualSpacing w:val="0"/>
      <w:outlineLvl w:val="9"/>
    </w:pPr>
    <w:rPr>
      <w:rFonts w:cstheme="majorBidi"/>
      <w:caps w:val="0"/>
      <w:color w:val="242463" w:themeColor="accent1" w:themeShade="BF"/>
      <w:sz w:val="32"/>
      <w:szCs w:val="32"/>
      <w:lang w:val="en-US" w:eastAsia="en-US"/>
    </w:rPr>
  </w:style>
  <w:style w:type="character" w:styleId="Hyperlink">
    <w:name w:val="Hyperlink"/>
    <w:basedOn w:val="DefaultParagraphFont"/>
    <w:uiPriority w:val="99"/>
    <w:unhideWhenUsed/>
    <w:rsid w:val="001C00A9"/>
    <w:rPr>
      <w:color w:val="A0459A" w:themeColor="hyperlink"/>
      <w:u w:val="single"/>
    </w:rPr>
  </w:style>
  <w:style w:type="table" w:customStyle="1" w:styleId="Style1">
    <w:name w:val="Style1"/>
    <w:basedOn w:val="TableNormal"/>
    <w:uiPriority w:val="99"/>
    <w:rsid w:val="00DE5FDC"/>
    <w:tblPr>
      <w:tblStyleRowBandSize w:val="1"/>
    </w:tblPr>
    <w:tblStylePr w:type="firstRow">
      <w:rPr>
        <w:rFonts w:ascii="___WRD_EMBED_SUB_177" w:hAnsi="___WRD_EMBED_SUB_177"/>
        <w:color w:val="auto"/>
      </w:rPr>
      <w:tblPr/>
      <w:tcPr>
        <w:shd w:val="clear" w:color="auto" w:fill="FFFFFF" w:themeFill="background2"/>
      </w:tcPr>
    </w:tblStylePr>
    <w:tblStylePr w:type="lastRow">
      <w:tblPr/>
      <w:tcPr>
        <w:tcBorders>
          <w:insideV w:val="nil"/>
        </w:tcBorders>
        <w:shd w:val="clear" w:color="auto" w:fill="313185" w:themeFill="accent2"/>
      </w:tcPr>
    </w:tblStylePr>
    <w:tblStylePr w:type="band2Horz">
      <w:tblPr/>
      <w:tcPr>
        <w:shd w:val="clear" w:color="auto" w:fill="CFCFED" w:themeFill="accent3" w:themeFillTint="33"/>
      </w:tcPr>
    </w:tblStylePr>
  </w:style>
  <w:style w:type="character" w:styleId="UnresolvedMention">
    <w:name w:val="Unresolved Mention"/>
    <w:basedOn w:val="DefaultParagraphFont"/>
    <w:uiPriority w:val="99"/>
    <w:semiHidden/>
    <w:unhideWhenUsed/>
    <w:rsid w:val="00ED309F"/>
    <w:rPr>
      <w:color w:val="605E5C"/>
      <w:shd w:val="clear" w:color="auto" w:fill="E1DFDD"/>
    </w:rPr>
  </w:style>
  <w:style w:type="paragraph" w:styleId="ListParagraph">
    <w:name w:val="List Paragraph"/>
    <w:basedOn w:val="Normal"/>
    <w:uiPriority w:val="34"/>
    <w:qFormat/>
    <w:rsid w:val="00ED309F"/>
    <w:pPr>
      <w:ind w:left="720"/>
      <w:contextualSpacing/>
    </w:pPr>
  </w:style>
  <w:style w:type="character" w:styleId="BookTitle">
    <w:name w:val="Book Title"/>
    <w:basedOn w:val="DefaultParagraphFont"/>
    <w:uiPriority w:val="33"/>
    <w:qFormat/>
    <w:rsid w:val="00ED309F"/>
    <w:rPr>
      <w:b/>
      <w:bCs/>
      <w:i/>
      <w:iCs/>
      <w:spacing w:val="5"/>
    </w:rPr>
  </w:style>
  <w:style w:type="character" w:styleId="SubtleReference">
    <w:name w:val="Subtle Reference"/>
    <w:basedOn w:val="DefaultParagraphFont"/>
    <w:uiPriority w:val="31"/>
    <w:qFormat/>
    <w:rsid w:val="00ED309F"/>
    <w:rPr>
      <w:rFonts w:asciiTheme="minorHAnsi" w:hAnsiTheme="minorHAnsi"/>
      <w:smallCaps/>
      <w:color w:val="5A5A5A" w:themeColor="text1" w:themeTint="A5"/>
    </w:rPr>
  </w:style>
  <w:style w:type="paragraph" w:customStyle="1" w:styleId="subtitlecover">
    <w:name w:val="subtitle cover"/>
    <w:basedOn w:val="Documentcoverdate"/>
    <w:qFormat/>
    <w:rsid w:val="004473F0"/>
    <w:pPr>
      <w:spacing w:line="290" w:lineRule="exact"/>
    </w:pPr>
    <w:rPr>
      <w:rFonts w:eastAsiaTheme="majorEastAsia" w:cs="Open Sans"/>
      <w:b/>
      <w:bCs/>
      <w:caps/>
      <w:sz w:val="28"/>
      <w:lang w:eastAsia="de-DE"/>
    </w:rPr>
  </w:style>
  <w:style w:type="paragraph" w:customStyle="1" w:styleId="TITLE30">
    <w:name w:val="TITLE 3"/>
    <w:basedOn w:val="Title1"/>
    <w:qFormat/>
    <w:rsid w:val="00C10021"/>
    <w:rPr>
      <w:color w:val="A0459A" w:themeColor="background1"/>
      <w:sz w:val="24"/>
      <w:szCs w:val="24"/>
    </w:rPr>
  </w:style>
  <w:style w:type="character" w:styleId="CommentReference">
    <w:name w:val="annotation reference"/>
    <w:basedOn w:val="DefaultParagraphFont"/>
    <w:uiPriority w:val="99"/>
    <w:semiHidden/>
    <w:unhideWhenUsed/>
    <w:rsid w:val="004109E5"/>
    <w:rPr>
      <w:sz w:val="16"/>
      <w:szCs w:val="16"/>
    </w:rPr>
  </w:style>
  <w:style w:type="paragraph" w:styleId="CommentText">
    <w:name w:val="annotation text"/>
    <w:basedOn w:val="Normal"/>
    <w:link w:val="CommentTextChar"/>
    <w:uiPriority w:val="99"/>
    <w:unhideWhenUsed/>
    <w:rPr>
      <w:sz w:val="20"/>
    </w:rPr>
  </w:style>
  <w:style w:type="character" w:customStyle="1" w:styleId="CommentTextChar">
    <w:name w:val="Comment Text Char"/>
    <w:basedOn w:val="DefaultParagraphFont"/>
    <w:link w:val="CommentText"/>
    <w:uiPriority w:val="99"/>
    <w:rPr>
      <w:rFonts w:asciiTheme="minorHAnsi" w:hAnsiTheme="minorHAnsi"/>
      <w:color w:val="000000" w:themeColor="text1"/>
      <w:sz w:val="20"/>
      <w:lang w:val="en-GB"/>
    </w:rPr>
  </w:style>
  <w:style w:type="table" w:styleId="PlainTable3">
    <w:name w:val="Plain Table 3"/>
    <w:basedOn w:val="TableNormal"/>
    <w:uiPriority w:val="43"/>
    <w:rsid w:val="009B65B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974191" w:themeFill="background1" w:themeFillShade="F2"/>
      </w:tcPr>
    </w:tblStylePr>
    <w:tblStylePr w:type="band1Horz">
      <w:tblPr/>
      <w:tcPr>
        <w:shd w:val="clear" w:color="auto" w:fill="974191" w:themeFill="background1" w:themeFillShade="F2"/>
      </w:tcPr>
    </w:tblStylePr>
    <w:tblStylePr w:type="neCell">
      <w:tblPr/>
      <w:tcPr>
        <w:tcBorders>
          <w:left w:val="nil"/>
        </w:tcBorders>
      </w:tcPr>
    </w:tblStylePr>
    <w:tblStylePr w:type="nwCell">
      <w:tblPr/>
      <w:tcPr>
        <w:tcBorders>
          <w:right w:val="nil"/>
        </w:tcBorders>
      </w:tcPr>
    </w:tblStylePr>
  </w:style>
  <w:style w:type="paragraph" w:styleId="CommentSubject">
    <w:name w:val="annotation subject"/>
    <w:basedOn w:val="CommentText"/>
    <w:next w:val="CommentText"/>
    <w:link w:val="CommentSubjectChar"/>
    <w:uiPriority w:val="99"/>
    <w:semiHidden/>
    <w:unhideWhenUsed/>
    <w:rsid w:val="00BA7A96"/>
    <w:rPr>
      <w:b/>
      <w:bCs/>
    </w:rPr>
  </w:style>
  <w:style w:type="character" w:customStyle="1" w:styleId="CommentSubjectChar">
    <w:name w:val="Comment Subject Char"/>
    <w:basedOn w:val="CommentTextChar"/>
    <w:link w:val="CommentSubject"/>
    <w:uiPriority w:val="99"/>
    <w:semiHidden/>
    <w:rsid w:val="00BA7A96"/>
    <w:rPr>
      <w:rFonts w:asciiTheme="minorHAnsi" w:hAnsiTheme="minorHAnsi"/>
      <w:b/>
      <w:bCs/>
      <w:color w:val="000000" w:themeColor="text1"/>
      <w:sz w:val="20"/>
      <w:lang w:val="en-GB"/>
    </w:rPr>
  </w:style>
  <w:style w:type="table" w:styleId="TableGridLight">
    <w:name w:val="Grid Table Light"/>
    <w:basedOn w:val="TableNormal"/>
    <w:uiPriority w:val="40"/>
    <w:rsid w:val="00BA7A96"/>
    <w:tblPr>
      <w:tblBorders>
        <w:top w:val="single" w:sz="4" w:space="0" w:color="773372" w:themeColor="background1" w:themeShade="BF"/>
        <w:left w:val="single" w:sz="4" w:space="0" w:color="773372" w:themeColor="background1" w:themeShade="BF"/>
        <w:bottom w:val="single" w:sz="4" w:space="0" w:color="773372" w:themeColor="background1" w:themeShade="BF"/>
        <w:right w:val="single" w:sz="4" w:space="0" w:color="773372" w:themeColor="background1" w:themeShade="BF"/>
        <w:insideH w:val="single" w:sz="4" w:space="0" w:color="773372" w:themeColor="background1" w:themeShade="BF"/>
        <w:insideV w:val="single" w:sz="4" w:space="0" w:color="773372" w:themeColor="background1" w:themeShade="BF"/>
      </w:tblBorders>
    </w:tblPr>
  </w:style>
  <w:style w:type="table" w:styleId="ListTable1Light-Accent1">
    <w:name w:val="List Table 1 Light Accent 1"/>
    <w:basedOn w:val="TableNormal"/>
    <w:uiPriority w:val="46"/>
    <w:rsid w:val="00BA7A96"/>
    <w:tblPr>
      <w:tblStyleRowBandSize w:val="1"/>
      <w:tblStyleColBandSize w:val="1"/>
    </w:tblPr>
    <w:tblStylePr w:type="firstRow">
      <w:rPr>
        <w:b/>
        <w:bCs/>
      </w:rPr>
      <w:tblPr/>
      <w:tcPr>
        <w:tcBorders>
          <w:bottom w:val="single" w:sz="4" w:space="0" w:color="6F6FCA" w:themeColor="accent1" w:themeTint="99"/>
        </w:tcBorders>
      </w:tcPr>
    </w:tblStylePr>
    <w:tblStylePr w:type="lastRow">
      <w:rPr>
        <w:b/>
        <w:bCs/>
      </w:rPr>
      <w:tblPr/>
      <w:tcPr>
        <w:tcBorders>
          <w:top w:val="single" w:sz="4" w:space="0" w:color="6F6FCA" w:themeColor="accent1" w:themeTint="99"/>
        </w:tcBorders>
      </w:tcPr>
    </w:tblStylePr>
    <w:tblStylePr w:type="firstCol">
      <w:rPr>
        <w:b/>
        <w:bCs/>
      </w:rPr>
    </w:tblStylePr>
    <w:tblStylePr w:type="lastCol">
      <w:rPr>
        <w:b/>
        <w:bCs/>
      </w:rPr>
    </w:tblStylePr>
    <w:tblStylePr w:type="band1Vert">
      <w:tblPr/>
      <w:tcPr>
        <w:shd w:val="clear" w:color="auto" w:fill="CFCFED" w:themeFill="accent1" w:themeFillTint="33"/>
      </w:tcPr>
    </w:tblStylePr>
    <w:tblStylePr w:type="band1Horz">
      <w:tblPr/>
      <w:tcPr>
        <w:shd w:val="clear" w:color="auto" w:fill="CFCFED" w:themeFill="accent1" w:themeFillTint="33"/>
      </w:tcPr>
    </w:tblStylePr>
  </w:style>
  <w:style w:type="table" w:styleId="ListTable5Dark-Accent2">
    <w:name w:val="List Table 5 Dark Accent 2"/>
    <w:basedOn w:val="TableNormal"/>
    <w:uiPriority w:val="50"/>
    <w:rsid w:val="00BA7A96"/>
    <w:rPr>
      <w:color w:val="A0459A" w:themeColor="background1"/>
    </w:rPr>
    <w:tblPr>
      <w:tblStyleRowBandSize w:val="1"/>
      <w:tblStyleColBandSize w:val="1"/>
      <w:tblBorders>
        <w:top w:val="single" w:sz="24" w:space="0" w:color="313185" w:themeColor="accent2"/>
        <w:left w:val="single" w:sz="24" w:space="0" w:color="313185" w:themeColor="accent2"/>
        <w:bottom w:val="single" w:sz="24" w:space="0" w:color="313185" w:themeColor="accent2"/>
        <w:right w:val="single" w:sz="24" w:space="0" w:color="313185" w:themeColor="accent2"/>
      </w:tblBorders>
    </w:tblPr>
    <w:tcPr>
      <w:shd w:val="clear" w:color="auto" w:fill="313185" w:themeFill="accent2"/>
    </w:tcPr>
    <w:tblStylePr w:type="firstRow">
      <w:rPr>
        <w:b/>
        <w:bCs/>
      </w:rPr>
      <w:tblPr/>
      <w:tcPr>
        <w:tcBorders>
          <w:bottom w:val="single" w:sz="18" w:space="0" w:color="A0459A" w:themeColor="background1"/>
        </w:tcBorders>
      </w:tcPr>
    </w:tblStylePr>
    <w:tblStylePr w:type="lastRow">
      <w:rPr>
        <w:b/>
        <w:bCs/>
      </w:rPr>
      <w:tblPr/>
      <w:tcPr>
        <w:tcBorders>
          <w:top w:val="single" w:sz="4" w:space="0" w:color="A0459A" w:themeColor="background1"/>
        </w:tcBorders>
      </w:tcPr>
    </w:tblStylePr>
    <w:tblStylePr w:type="firstCol">
      <w:rPr>
        <w:b/>
        <w:bCs/>
      </w:rPr>
      <w:tblPr/>
      <w:tcPr>
        <w:tcBorders>
          <w:right w:val="single" w:sz="4" w:space="0" w:color="A0459A" w:themeColor="background1"/>
        </w:tcBorders>
      </w:tcPr>
    </w:tblStylePr>
    <w:tblStylePr w:type="lastCol">
      <w:rPr>
        <w:b/>
        <w:bCs/>
      </w:rPr>
      <w:tblPr/>
      <w:tcPr>
        <w:tcBorders>
          <w:left w:val="single" w:sz="4" w:space="0" w:color="A0459A" w:themeColor="background1"/>
        </w:tcBorders>
      </w:tcPr>
    </w:tblStylePr>
    <w:tblStylePr w:type="band1Vert">
      <w:tblPr/>
      <w:tcPr>
        <w:tcBorders>
          <w:left w:val="single" w:sz="4" w:space="0" w:color="A0459A" w:themeColor="background1"/>
          <w:right w:val="single" w:sz="4" w:space="0" w:color="A0459A" w:themeColor="background1"/>
        </w:tcBorders>
      </w:tcPr>
    </w:tblStylePr>
    <w:tblStylePr w:type="band2Vert">
      <w:tblPr/>
      <w:tcPr>
        <w:tcBorders>
          <w:left w:val="single" w:sz="4" w:space="0" w:color="A0459A" w:themeColor="background1"/>
          <w:right w:val="single" w:sz="4" w:space="0" w:color="A0459A" w:themeColor="background1"/>
        </w:tcBorders>
      </w:tcPr>
    </w:tblStylePr>
    <w:tblStylePr w:type="band1Horz">
      <w:tblPr/>
      <w:tcPr>
        <w:tcBorders>
          <w:top w:val="single" w:sz="4" w:space="0" w:color="A0459A" w:themeColor="background1"/>
          <w:bottom w:val="single" w:sz="4" w:space="0" w:color="A0459A"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customStyle="1" w:styleId="Default">
    <w:name w:val="Default"/>
    <w:rsid w:val="00BA7A96"/>
    <w:pPr>
      <w:autoSpaceDE w:val="0"/>
      <w:autoSpaceDN w:val="0"/>
      <w:adjustRightInd w:val="0"/>
    </w:pPr>
    <w:rPr>
      <w:rFonts w:eastAsia="Times New Roman" w:cs="Open Sans"/>
      <w:color w:val="000000"/>
      <w:sz w:val="24"/>
      <w:szCs w:val="24"/>
      <w:lang w:eastAsia="ja-JP"/>
    </w:rPr>
  </w:style>
  <w:style w:type="paragraph" w:styleId="NormalWeb">
    <w:name w:val="Normal (Web)"/>
    <w:basedOn w:val="Normal"/>
    <w:uiPriority w:val="99"/>
    <w:unhideWhenUsed/>
    <w:rsid w:val="00BA7A96"/>
    <w:pPr>
      <w:spacing w:beforeAutospacing="1" w:afterAutospacing="1"/>
    </w:pPr>
    <w:rPr>
      <w:rFonts w:ascii="Times New Roman" w:eastAsia="Times New Roman" w:hAnsi="Times New Roman" w:cs="Times New Roman"/>
      <w:color w:val="auto"/>
      <w:sz w:val="24"/>
      <w:szCs w:val="24"/>
      <w:lang w:val="en-AU"/>
    </w:rPr>
  </w:style>
  <w:style w:type="character" w:styleId="Mention">
    <w:name w:val="Mention"/>
    <w:basedOn w:val="DefaultParagraphFont"/>
    <w:uiPriority w:val="99"/>
    <w:unhideWhenUsed/>
    <w:rsid w:val="00D26BDA"/>
    <w:rPr>
      <w:color w:val="2B579A"/>
      <w:shd w:val="clear" w:color="auto" w:fill="E1DFDD"/>
    </w:rPr>
  </w:style>
  <w:style w:type="paragraph" w:customStyle="1" w:styleId="Paragraph">
    <w:name w:val="Paragraph"/>
    <w:basedOn w:val="Normal"/>
    <w:link w:val="ParagraphChar"/>
    <w:uiPriority w:val="1"/>
    <w:qFormat/>
    <w:rsid w:val="00D26BDA"/>
    <w:pPr>
      <w:ind w:firstLine="405"/>
      <w:jc w:val="both"/>
    </w:pPr>
    <w:rPr>
      <w:rFonts w:ascii="Goudy Old Style" w:eastAsia="Calibri" w:hAnsi="Goudy Old Style" w:cs="Times New Roman"/>
      <w:color w:val="auto"/>
      <w:sz w:val="24"/>
      <w:szCs w:val="24"/>
    </w:rPr>
  </w:style>
  <w:style w:type="character" w:customStyle="1" w:styleId="ParagraphChar">
    <w:name w:val="Paragraph Char"/>
    <w:link w:val="Paragraph"/>
    <w:uiPriority w:val="1"/>
    <w:rsid w:val="00D26BDA"/>
    <w:rPr>
      <w:rFonts w:ascii="Goudy Old Style" w:eastAsia="Calibri" w:hAnsi="Goudy Old Style" w:cs="Times New Roman"/>
      <w:color w:val="auto"/>
      <w:kern w:val="0"/>
      <w:sz w:val="24"/>
      <w:szCs w:val="24"/>
      <w:lang w:val="en-GB" w:eastAsia="en-GB"/>
    </w:rPr>
  </w:style>
  <w:style w:type="character" w:customStyle="1" w:styleId="normaltextrun">
    <w:name w:val="normaltextrun"/>
    <w:basedOn w:val="DefaultParagraphFont"/>
    <w:rsid w:val="00D26BDA"/>
  </w:style>
  <w:style w:type="paragraph" w:customStyle="1" w:styleId="Bulletlist">
    <w:name w:val="Bullet list"/>
    <w:basedOn w:val="Paragraph"/>
    <w:link w:val="BulletlistChar"/>
    <w:uiPriority w:val="1"/>
    <w:qFormat/>
    <w:rsid w:val="00D26BDA"/>
    <w:pPr>
      <w:tabs>
        <w:tab w:val="num" w:pos="720"/>
      </w:tabs>
      <w:ind w:left="720" w:hanging="720"/>
    </w:pPr>
  </w:style>
  <w:style w:type="character" w:customStyle="1" w:styleId="BulletlistChar">
    <w:name w:val="Bullet list Char"/>
    <w:link w:val="Bulletlist"/>
    <w:uiPriority w:val="1"/>
    <w:rsid w:val="00D26BDA"/>
    <w:rPr>
      <w:rFonts w:ascii="Goudy Old Style" w:eastAsia="Calibri" w:hAnsi="Goudy Old Style" w:cs="Times New Roman"/>
      <w:sz w:val="24"/>
      <w:szCs w:val="24"/>
    </w:rPr>
  </w:style>
  <w:style w:type="paragraph" w:styleId="Revision">
    <w:name w:val="Revision"/>
    <w:hidden/>
    <w:uiPriority w:val="99"/>
    <w:semiHidden/>
    <w:rsid w:val="00D26BDA"/>
    <w:rPr>
      <w:rFonts w:asciiTheme="minorHAnsi" w:hAnsiTheme="minorHAnsi"/>
      <w:color w:val="000000" w:themeColor="text1"/>
    </w:rPr>
  </w:style>
  <w:style w:type="character" w:styleId="FollowedHyperlink">
    <w:name w:val="FollowedHyperlink"/>
    <w:basedOn w:val="DefaultParagraphFont"/>
    <w:uiPriority w:val="99"/>
    <w:semiHidden/>
    <w:unhideWhenUsed/>
    <w:rsid w:val="009D69E0"/>
    <w:rPr>
      <w:color w:val="A0459A" w:themeColor="followedHyperlink"/>
      <w:u w:val="single"/>
    </w:rPr>
  </w:style>
  <w:style w:type="character" w:customStyle="1" w:styleId="cf01">
    <w:name w:val="cf01"/>
    <w:basedOn w:val="DefaultParagraphFont"/>
    <w:rsid w:val="004944AA"/>
    <w:rPr>
      <w:rFonts w:ascii="Segoe UI" w:hAnsi="Segoe UI" w:cs="Segoe UI" w:hint="default"/>
      <w:sz w:val="18"/>
      <w:szCs w:val="18"/>
    </w:rPr>
  </w:style>
  <w:style w:type="paragraph" w:customStyle="1" w:styleId="Style2">
    <w:name w:val="Style2"/>
    <w:basedOn w:val="Heading2"/>
    <w:autoRedefine/>
    <w:rsid w:val="003113A6"/>
    <w:pPr>
      <w:keepNext/>
      <w:numPr>
        <w:ilvl w:val="0"/>
        <w:numId w:val="0"/>
      </w:numPr>
      <w:tabs>
        <w:tab w:val="num" w:pos="1440"/>
      </w:tabs>
      <w:spacing w:before="240" w:after="120" w:line="300" w:lineRule="atLeast"/>
      <w:ind w:left="1440" w:hanging="720"/>
      <w:contextualSpacing w:val="0"/>
      <w:jc w:val="both"/>
    </w:pPr>
    <w:rPr>
      <w:rFonts w:ascii="Verdana" w:eastAsia="Times New Roman" w:hAnsi="Verdana" w:cs="Times New Roman"/>
      <w:b/>
      <w:iCs w:val="0"/>
      <w:caps w:val="0"/>
      <w:noProof/>
      <w:color w:val="auto"/>
      <w:sz w:val="22"/>
      <w:lang w:eastAsia="nl-NL"/>
    </w:rPr>
  </w:style>
  <w:style w:type="paragraph" w:customStyle="1" w:styleId="Style3">
    <w:name w:val="Style3"/>
    <w:basedOn w:val="Heading3"/>
    <w:autoRedefine/>
    <w:rsid w:val="003113A6"/>
    <w:pPr>
      <w:keepNext/>
      <w:numPr>
        <w:ilvl w:val="0"/>
        <w:numId w:val="0"/>
      </w:numPr>
      <w:tabs>
        <w:tab w:val="num" w:pos="2160"/>
      </w:tabs>
      <w:spacing w:before="240" w:after="120" w:line="300" w:lineRule="atLeast"/>
      <w:ind w:left="2160" w:hanging="720"/>
      <w:contextualSpacing w:val="0"/>
      <w:jc w:val="both"/>
    </w:pPr>
    <w:rPr>
      <w:rFonts w:ascii="Verdana" w:eastAsia="Times New Roman" w:hAnsi="Verdana" w:cs="Arial"/>
      <w:b/>
      <w:bCs/>
      <w:iCs w:val="0"/>
      <w:color w:val="auto"/>
      <w:szCs w:val="26"/>
      <w:lang w:eastAsia="en-GB"/>
    </w:rPr>
  </w:style>
  <w:style w:type="paragraph" w:customStyle="1" w:styleId="Style4">
    <w:name w:val="Style4"/>
    <w:basedOn w:val="Heading4"/>
    <w:autoRedefine/>
    <w:rsid w:val="003113A6"/>
    <w:pPr>
      <w:keepNext/>
      <w:numPr>
        <w:ilvl w:val="0"/>
        <w:numId w:val="0"/>
      </w:numPr>
      <w:tabs>
        <w:tab w:val="clear" w:pos="6740"/>
        <w:tab w:val="num" w:pos="2880"/>
      </w:tabs>
      <w:spacing w:before="240" w:after="120" w:line="300" w:lineRule="atLeast"/>
      <w:ind w:left="2880" w:hanging="720"/>
      <w:contextualSpacing w:val="0"/>
      <w:jc w:val="both"/>
    </w:pPr>
    <w:rPr>
      <w:rFonts w:ascii="Verdana" w:eastAsia="Times New Roman" w:hAnsi="Verdana" w:cs="Times New Roman"/>
      <w:bCs/>
      <w:i/>
      <w:iCs w:val="0"/>
      <w:color w:val="324A5E"/>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nebulouscloud.eu/open-calls/" TargetMode="External"/><Relationship Id="rId18" Type="http://schemas.openxmlformats.org/officeDocument/2006/relationships/hyperlink" Target="http://ec.europa.eu/info/funding-tenders/opportunities/docs/2021-2027/common/guidance/list-3rd-country-participation_horizon-euratom_en.pdf"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nebulouscloud.eu/open-calls/"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https://ec.europa.eu/info/funding-tenders/opportunities/portal/screen/how-to-participate/participant-register"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ec.europa.eu/info/funding-tenders/opportunities/docs/2021-2027/common/guidance/list-3rd-country-participation_horizon-euratom_en.pdf" TargetMode="External"/><Relationship Id="rId20" Type="http://schemas.openxmlformats.org/officeDocument/2006/relationships/hyperlink" Target="http://nebulouscloud.eu/open-calls/"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9.png"/><Relationship Id="rId24"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hyperlink" Target="https://ec.europa.eu/info/funding-tenders/opportunities/portal/screen/how-to-participate/participant-register" TargetMode="External"/><Relationship Id="rId23" Type="http://schemas.openxmlformats.org/officeDocument/2006/relationships/image" Target="media/image3.png"/><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nebulouscloud.eu/open-call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nebulouscloud.eu/open-calls/" TargetMode="External"/><Relationship Id="rId22" Type="http://schemas.openxmlformats.org/officeDocument/2006/relationships/image" Target="media/image2.png"/><Relationship Id="rId27" Type="http://schemas.openxmlformats.org/officeDocument/2006/relationships/footer" Target="footer2.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_rels/footer2.xml.rels><?xml version="1.0" encoding="UTF-8" standalone="yes"?>
<Relationships xmlns="http://schemas.openxmlformats.org/package/2006/relationships"><Relationship Id="rId1"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NebulOuS">
      <a:dk1>
        <a:srgbClr val="000000"/>
      </a:dk1>
      <a:lt1>
        <a:srgbClr val="A0459A"/>
      </a:lt1>
      <a:dk2>
        <a:srgbClr val="000000"/>
      </a:dk2>
      <a:lt2>
        <a:srgbClr val="FFFFFF"/>
      </a:lt2>
      <a:accent1>
        <a:srgbClr val="313185"/>
      </a:accent1>
      <a:accent2>
        <a:srgbClr val="313185"/>
      </a:accent2>
      <a:accent3>
        <a:srgbClr val="313185"/>
      </a:accent3>
      <a:accent4>
        <a:srgbClr val="313185"/>
      </a:accent4>
      <a:accent5>
        <a:srgbClr val="313185"/>
      </a:accent5>
      <a:accent6>
        <a:srgbClr val="313185"/>
      </a:accent6>
      <a:hlink>
        <a:srgbClr val="A0459A"/>
      </a:hlink>
      <a:folHlink>
        <a:srgbClr val="A0459A"/>
      </a:folHlink>
    </a:clrScheme>
    <a:fontScheme name="Custom 1">
      <a:majorFont>
        <a:latin typeface="Crimson Pro"/>
        <a:ea typeface=""/>
        <a:cs typeface=""/>
      </a:majorFont>
      <a:minorFont>
        <a:latin typeface="Crimson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860CF03DB5D0D409D6752B93CF74203" ma:contentTypeVersion="15" ma:contentTypeDescription="Create a new document." ma:contentTypeScope="" ma:versionID="8b09339e528d31ebfb6aee0491837c06">
  <xsd:schema xmlns:xsd="http://www.w3.org/2001/XMLSchema" xmlns:xs="http://www.w3.org/2001/XMLSchema" xmlns:p="http://schemas.microsoft.com/office/2006/metadata/properties" xmlns:ns2="0158395c-47d3-4468-b380-dd5b12d10171" xmlns:ns3="e9d955f7-7d8c-4da3-a20e-68ce3ad7d090" targetNamespace="http://schemas.microsoft.com/office/2006/metadata/properties" ma:root="true" ma:fieldsID="47093579afad87f88a41bdbe054b83dc" ns2:_="" ns3:_="">
    <xsd:import namespace="0158395c-47d3-4468-b380-dd5b12d10171"/>
    <xsd:import namespace="e9d955f7-7d8c-4da3-a20e-68ce3ad7d09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58395c-47d3-4468-b380-dd5b12d101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ea0fcc97-24f9-4737-ad45-7ffa50775cd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9d955f7-7d8c-4da3-a20e-68ce3ad7d09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4346583d-9870-4bbd-b759-dfb46ca8689f}" ma:internalName="TaxCatchAll" ma:showField="CatchAllData" ma:web="e9d955f7-7d8c-4da3-a20e-68ce3ad7d09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158395c-47d3-4468-b380-dd5b12d10171">
      <Terms xmlns="http://schemas.microsoft.com/office/infopath/2007/PartnerControls"/>
    </lcf76f155ced4ddcb4097134ff3c332f>
    <TaxCatchAll xmlns="e9d955f7-7d8c-4da3-a20e-68ce3ad7d090" xsi:nil="true"/>
  </documentManagement>
</p:properties>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YrkVgqXL0KWwrPemX6eRUNvk+Q==">CgMxLjAyCWlkLmdqZGd4czgAaicKE3N1Z2dlc3QuYTRtcXF3cWRwbWsSEFZpa3Rvcml5YSBEaW1vdmFyITE3ZGNEWmR2R01lMnVJc1ZpOWxENEdEV2ZXdTRNRy1DUQ==</go:docsCustomData>
</go:gDocsCustomXmlDataStorage>
</file>

<file path=customXml/itemProps1.xml><?xml version="1.0" encoding="utf-8"?>
<ds:datastoreItem xmlns:ds="http://schemas.openxmlformats.org/officeDocument/2006/customXml" ds:itemID="{EBECF765-AAD2-4AF1-B978-6590B3E522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58395c-47d3-4468-b380-dd5b12d10171"/>
    <ds:schemaRef ds:uri="e9d955f7-7d8c-4da3-a20e-68ce3ad7d0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5217989-F830-4383-A508-B960F7EFE918}">
  <ds:schemaRefs>
    <ds:schemaRef ds:uri="http://schemas.microsoft.com/sharepoint/v3/contenttype/forms"/>
  </ds:schemaRefs>
</ds:datastoreItem>
</file>

<file path=customXml/itemProps3.xml><?xml version="1.0" encoding="utf-8"?>
<ds:datastoreItem xmlns:ds="http://schemas.openxmlformats.org/officeDocument/2006/customXml" ds:itemID="{0B49AE26-7809-46B7-B547-C6017A2821B1}">
  <ds:schemaRefs>
    <ds:schemaRef ds:uri="http://schemas.microsoft.com/office/2006/metadata/properties"/>
    <ds:schemaRef ds:uri="http://schemas.microsoft.com/office/infopath/2007/PartnerControls"/>
    <ds:schemaRef ds:uri="0158395c-47d3-4468-b380-dd5b12d10171"/>
    <ds:schemaRef ds:uri="e9d955f7-7d8c-4da3-a20e-68ce3ad7d090"/>
  </ds:schemaRefs>
</ds:datastoreItem>
</file>

<file path=customXml/itemProps4.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Pages>
  <Words>1462</Words>
  <Characters>8338</Characters>
  <Application>Microsoft Office Word</Application>
  <DocSecurity>0</DocSecurity>
  <Lines>69</Lines>
  <Paragraphs>19</Paragraphs>
  <ScaleCrop>false</ScaleCrop>
  <Company/>
  <LinksUpToDate>false</LinksUpToDate>
  <CharactersWithSpaces>9781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Alexandre Relvão</dc:creator>
  <cp:lastModifiedBy>Ana Alves</cp:lastModifiedBy>
  <cp:revision>11</cp:revision>
  <dcterms:created xsi:type="dcterms:W3CDTF">2024-02-05T07:27:00Z</dcterms:created>
  <dcterms:modified xsi:type="dcterms:W3CDTF">2025-02-19T10:27:00Z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0x0101008860CF03DB5D0D409D6752B93CF74203</vt:lpwstr>
  </property>
  <property fmtid="{D5CDD505-2E9C-101B-9397-08002B2CF9AE}" pid="3" name="MediaServiceImageTags">
    <vt:lpwstr/>
  </property>
</Properties>
</file>